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30"/>
        <w:gridCol w:w="6520"/>
      </w:tblGrid>
      <w:tr w:rsidR="004C576C" w:rsidRPr="007E5955" w14:paraId="4D78CCFF" w14:textId="77777777" w:rsidTr="00767DD0">
        <w:trPr>
          <w:trHeight w:val="284"/>
        </w:trPr>
        <w:tc>
          <w:tcPr>
            <w:tcW w:w="2830" w:type="dxa"/>
            <w:shd w:val="clear" w:color="auto" w:fill="FFCCFF"/>
          </w:tcPr>
          <w:p w14:paraId="350057FE" w14:textId="64ED7A53" w:rsidR="00C84A64" w:rsidRPr="007E5955" w:rsidRDefault="00C84A64" w:rsidP="002B1C24">
            <w:pPr>
              <w:jc w:val="both"/>
              <w:rPr>
                <w:rFonts w:ascii="Century Gothic" w:eastAsia="Century Gothic" w:hAnsi="Century Gothic" w:cs="Century Gothic"/>
                <w:b/>
                <w:bCs/>
                <w:sz w:val="22"/>
                <w:szCs w:val="22"/>
              </w:rPr>
            </w:pPr>
            <w:r w:rsidRPr="007E5955">
              <w:rPr>
                <w:rFonts w:ascii="Century Gothic" w:eastAsia="Century Gothic" w:hAnsi="Century Gothic" w:cs="Century Gothic"/>
                <w:b/>
                <w:bCs/>
                <w:sz w:val="22"/>
                <w:szCs w:val="22"/>
              </w:rPr>
              <w:t>Job title:</w:t>
            </w:r>
          </w:p>
        </w:tc>
        <w:tc>
          <w:tcPr>
            <w:tcW w:w="6520" w:type="dxa"/>
          </w:tcPr>
          <w:p w14:paraId="693C6843" w14:textId="76848502" w:rsidR="004C576C" w:rsidRPr="007E5955" w:rsidRDefault="00F43FDE" w:rsidP="002B1C24">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Senior </w:t>
            </w:r>
            <w:r w:rsidR="00106574">
              <w:rPr>
                <w:rFonts w:ascii="Century Gothic" w:eastAsia="Century Gothic" w:hAnsi="Century Gothic" w:cs="Century Gothic"/>
                <w:sz w:val="22"/>
                <w:szCs w:val="22"/>
              </w:rPr>
              <w:t xml:space="preserve">Maintenance </w:t>
            </w:r>
            <w:r>
              <w:rPr>
                <w:rFonts w:ascii="Century Gothic" w:eastAsia="Century Gothic" w:hAnsi="Century Gothic" w:cs="Century Gothic"/>
                <w:sz w:val="22"/>
                <w:szCs w:val="22"/>
              </w:rPr>
              <w:t>Operative</w:t>
            </w:r>
          </w:p>
        </w:tc>
      </w:tr>
      <w:tr w:rsidR="004C576C" w:rsidRPr="007E5955" w14:paraId="5687C14F" w14:textId="77777777" w:rsidTr="00767DD0">
        <w:trPr>
          <w:trHeight w:val="284"/>
        </w:trPr>
        <w:tc>
          <w:tcPr>
            <w:tcW w:w="2830" w:type="dxa"/>
            <w:shd w:val="clear" w:color="auto" w:fill="FFCCFF"/>
          </w:tcPr>
          <w:p w14:paraId="2E5D39BD" w14:textId="49EC2D6D" w:rsidR="004C576C" w:rsidRPr="007E5955" w:rsidRDefault="00EC6CEE" w:rsidP="002B1C24">
            <w:pPr>
              <w:jc w:val="both"/>
              <w:rPr>
                <w:rFonts w:ascii="Century Gothic" w:eastAsia="Century Gothic" w:hAnsi="Century Gothic" w:cs="Century Gothic"/>
                <w:b/>
                <w:bCs/>
                <w:sz w:val="22"/>
                <w:szCs w:val="22"/>
              </w:rPr>
            </w:pPr>
            <w:r w:rsidRPr="007E5955">
              <w:rPr>
                <w:rFonts w:ascii="Century Gothic" w:eastAsia="Century Gothic" w:hAnsi="Century Gothic" w:cs="Century Gothic"/>
                <w:b/>
                <w:bCs/>
                <w:sz w:val="22"/>
                <w:szCs w:val="22"/>
              </w:rPr>
              <w:t>Responsible</w:t>
            </w:r>
            <w:r w:rsidR="00C84A64" w:rsidRPr="007E5955">
              <w:rPr>
                <w:rFonts w:ascii="Century Gothic" w:eastAsia="Century Gothic" w:hAnsi="Century Gothic" w:cs="Century Gothic"/>
                <w:b/>
                <w:bCs/>
                <w:sz w:val="22"/>
                <w:szCs w:val="22"/>
              </w:rPr>
              <w:t xml:space="preserve"> to:</w:t>
            </w:r>
          </w:p>
        </w:tc>
        <w:tc>
          <w:tcPr>
            <w:tcW w:w="6520" w:type="dxa"/>
          </w:tcPr>
          <w:p w14:paraId="497CDF1A" w14:textId="1EE3E74D" w:rsidR="00C84A64" w:rsidRPr="007E5955" w:rsidRDefault="00106574" w:rsidP="002B1C24">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Director of Facilities</w:t>
            </w:r>
          </w:p>
        </w:tc>
      </w:tr>
      <w:tr w:rsidR="00767DD0" w:rsidRPr="007E5955" w14:paraId="06C0F08F" w14:textId="77777777" w:rsidTr="00767DD0">
        <w:trPr>
          <w:trHeight w:val="284"/>
        </w:trPr>
        <w:tc>
          <w:tcPr>
            <w:tcW w:w="2830" w:type="dxa"/>
            <w:shd w:val="clear" w:color="auto" w:fill="FFCCFF"/>
          </w:tcPr>
          <w:p w14:paraId="3211FBEE" w14:textId="7F078C36" w:rsidR="00767DD0" w:rsidRPr="007E5955" w:rsidRDefault="00767DD0" w:rsidP="002B1C24">
            <w:pPr>
              <w:jc w:val="both"/>
              <w:rPr>
                <w:rFonts w:ascii="Century Gothic" w:eastAsia="Century Gothic" w:hAnsi="Century Gothic" w:cs="Century Gothic"/>
                <w:b/>
                <w:bCs/>
                <w:sz w:val="22"/>
                <w:szCs w:val="22"/>
              </w:rPr>
            </w:pPr>
            <w:r w:rsidRPr="00EC41B2">
              <w:rPr>
                <w:rFonts w:ascii="Century Gothic" w:hAnsi="Century Gothic"/>
                <w:b/>
                <w:sz w:val="22"/>
                <w:szCs w:val="22"/>
              </w:rPr>
              <w:t>Holiday/Sickness Relief</w:t>
            </w:r>
            <w:r>
              <w:rPr>
                <w:rFonts w:ascii="Century Gothic" w:hAnsi="Century Gothic"/>
                <w:b/>
                <w:sz w:val="22"/>
                <w:szCs w:val="22"/>
              </w:rPr>
              <w:t>:</w:t>
            </w:r>
          </w:p>
        </w:tc>
        <w:tc>
          <w:tcPr>
            <w:tcW w:w="6520" w:type="dxa"/>
          </w:tcPr>
          <w:p w14:paraId="76FA98B3" w14:textId="21F3722E" w:rsidR="00767DD0" w:rsidRDefault="00106574" w:rsidP="002B1C24">
            <w:pPr>
              <w:jc w:val="both"/>
              <w:rPr>
                <w:rFonts w:ascii="Century Gothic" w:eastAsia="Century Gothic" w:hAnsi="Century Gothic" w:cs="Century Gothic"/>
                <w:sz w:val="22"/>
                <w:szCs w:val="22"/>
              </w:rPr>
            </w:pPr>
            <w:r>
              <w:rPr>
                <w:rFonts w:ascii="Century Gothic" w:hAnsi="Century Gothic"/>
                <w:sz w:val="22"/>
                <w:szCs w:val="22"/>
              </w:rPr>
              <w:t>Maintenance Operatives</w:t>
            </w:r>
          </w:p>
        </w:tc>
      </w:tr>
      <w:tr w:rsidR="003F40D1" w:rsidRPr="007E5955" w14:paraId="5F5B40FB" w14:textId="77777777" w:rsidTr="00767DD0">
        <w:trPr>
          <w:trHeight w:val="284"/>
        </w:trPr>
        <w:tc>
          <w:tcPr>
            <w:tcW w:w="2830" w:type="dxa"/>
            <w:shd w:val="clear" w:color="auto" w:fill="FFCCFF"/>
          </w:tcPr>
          <w:p w14:paraId="41C6883C" w14:textId="18FFAAE1" w:rsidR="003F40D1" w:rsidRPr="00EC41B2" w:rsidRDefault="003F40D1" w:rsidP="002B1C24">
            <w:pPr>
              <w:jc w:val="both"/>
              <w:rPr>
                <w:rFonts w:ascii="Century Gothic" w:hAnsi="Century Gothic"/>
                <w:b/>
                <w:sz w:val="22"/>
                <w:szCs w:val="22"/>
              </w:rPr>
            </w:pPr>
            <w:r>
              <w:rPr>
                <w:rFonts w:ascii="Century Gothic" w:hAnsi="Century Gothic"/>
                <w:b/>
                <w:sz w:val="22"/>
                <w:szCs w:val="22"/>
              </w:rPr>
              <w:t>Salary:</w:t>
            </w:r>
          </w:p>
        </w:tc>
        <w:tc>
          <w:tcPr>
            <w:tcW w:w="6520" w:type="dxa"/>
          </w:tcPr>
          <w:p w14:paraId="78654028" w14:textId="4855D2BE" w:rsidR="003F40D1" w:rsidRDefault="003F40D1" w:rsidP="002B1C24">
            <w:pPr>
              <w:jc w:val="both"/>
              <w:rPr>
                <w:rFonts w:ascii="Century Gothic" w:hAnsi="Century Gothic"/>
                <w:sz w:val="22"/>
                <w:szCs w:val="22"/>
              </w:rPr>
            </w:pPr>
            <w:r>
              <w:rPr>
                <w:rFonts w:ascii="Century Gothic" w:hAnsi="Century Gothic"/>
                <w:sz w:val="22"/>
                <w:szCs w:val="22"/>
              </w:rPr>
              <w:t>£30,000 per annum</w:t>
            </w:r>
          </w:p>
        </w:tc>
      </w:tr>
      <w:tr w:rsidR="003F40D1" w:rsidRPr="007E5955" w14:paraId="5DCC198B" w14:textId="77777777" w:rsidTr="00767DD0">
        <w:trPr>
          <w:trHeight w:val="284"/>
        </w:trPr>
        <w:tc>
          <w:tcPr>
            <w:tcW w:w="2830" w:type="dxa"/>
            <w:shd w:val="clear" w:color="auto" w:fill="FFCCFF"/>
          </w:tcPr>
          <w:p w14:paraId="515330DC" w14:textId="0B074336" w:rsidR="003F40D1" w:rsidRDefault="003F40D1" w:rsidP="002B1C24">
            <w:pPr>
              <w:jc w:val="both"/>
              <w:rPr>
                <w:rFonts w:ascii="Century Gothic" w:hAnsi="Century Gothic"/>
                <w:b/>
                <w:sz w:val="22"/>
                <w:szCs w:val="22"/>
              </w:rPr>
            </w:pPr>
            <w:r>
              <w:rPr>
                <w:rFonts w:ascii="Century Gothic" w:hAnsi="Century Gothic"/>
                <w:b/>
                <w:sz w:val="22"/>
                <w:szCs w:val="22"/>
              </w:rPr>
              <w:t>Hours:</w:t>
            </w:r>
          </w:p>
        </w:tc>
        <w:tc>
          <w:tcPr>
            <w:tcW w:w="6520" w:type="dxa"/>
          </w:tcPr>
          <w:p w14:paraId="7F8649D9" w14:textId="4EF8A755" w:rsidR="003F40D1" w:rsidRDefault="003F40D1" w:rsidP="002B1C24">
            <w:pPr>
              <w:jc w:val="both"/>
              <w:rPr>
                <w:rFonts w:ascii="Century Gothic" w:hAnsi="Century Gothic"/>
                <w:sz w:val="22"/>
                <w:szCs w:val="22"/>
              </w:rPr>
            </w:pPr>
            <w:r>
              <w:rPr>
                <w:rFonts w:ascii="Century Gothic" w:hAnsi="Century Gothic"/>
                <w:sz w:val="22"/>
                <w:szCs w:val="22"/>
              </w:rPr>
              <w:t>37 per week, Monday to Friday</w:t>
            </w:r>
          </w:p>
        </w:tc>
      </w:tr>
    </w:tbl>
    <w:p w14:paraId="0469EB65" w14:textId="63B93D57" w:rsidR="004C576C" w:rsidRPr="007E5955" w:rsidRDefault="004C576C" w:rsidP="002B1C24">
      <w:pPr>
        <w:jc w:val="both"/>
        <w:rPr>
          <w:rFonts w:ascii="Century Gothic" w:eastAsia="Century Gothic" w:hAnsi="Century Gothic" w:cs="Century Gothic"/>
          <w:sz w:val="22"/>
          <w:szCs w:val="22"/>
        </w:rPr>
      </w:pPr>
    </w:p>
    <w:p w14:paraId="23F31B62" w14:textId="41FD3448" w:rsidR="009A6B0B" w:rsidRPr="007E5955" w:rsidRDefault="009A6B0B" w:rsidP="002B1C24">
      <w:pPr>
        <w:jc w:val="both"/>
        <w:rPr>
          <w:rFonts w:ascii="Century Gothic" w:eastAsia="Century Gothic" w:hAnsi="Century Gothic" w:cs="Century Gothic"/>
          <w:b/>
          <w:sz w:val="22"/>
          <w:szCs w:val="22"/>
          <w:u w:val="single"/>
        </w:rPr>
      </w:pPr>
      <w:r w:rsidRPr="007E5955">
        <w:rPr>
          <w:rFonts w:ascii="Century Gothic" w:eastAsia="Century Gothic" w:hAnsi="Century Gothic" w:cs="Century Gothic"/>
          <w:b/>
          <w:sz w:val="22"/>
          <w:szCs w:val="22"/>
          <w:u w:val="single"/>
        </w:rPr>
        <w:t>Purpose of the Job</w:t>
      </w:r>
    </w:p>
    <w:p w14:paraId="406E531F" w14:textId="068CE25B" w:rsidR="009A6B0B" w:rsidRPr="007E5955" w:rsidRDefault="009A6B0B" w:rsidP="002B1C24">
      <w:pPr>
        <w:ind w:left="3600"/>
        <w:jc w:val="both"/>
        <w:rPr>
          <w:rFonts w:ascii="Century Gothic" w:eastAsia="Century Gothic" w:hAnsi="Century Gothic" w:cs="Century Gothic"/>
          <w:sz w:val="22"/>
          <w:szCs w:val="22"/>
        </w:rPr>
      </w:pPr>
    </w:p>
    <w:p w14:paraId="16578947" w14:textId="39B9FC40" w:rsidR="00141F2B" w:rsidRPr="00C474D4" w:rsidRDefault="009A6B0B" w:rsidP="002B1C24">
      <w:pPr>
        <w:ind w:right="595"/>
        <w:jc w:val="both"/>
        <w:rPr>
          <w:rFonts w:ascii="Century Gothic" w:eastAsia="Century Gothic" w:hAnsi="Century Gothic" w:cs="Century Gothic"/>
          <w:sz w:val="22"/>
          <w:szCs w:val="22"/>
        </w:rPr>
      </w:pPr>
      <w:r w:rsidRPr="00C474D4">
        <w:rPr>
          <w:rFonts w:ascii="Century Gothic" w:eastAsia="Century Gothic" w:hAnsi="Century Gothic" w:cs="Century Gothic"/>
          <w:sz w:val="22"/>
          <w:szCs w:val="22"/>
        </w:rPr>
        <w:t xml:space="preserve">To promote and </w:t>
      </w:r>
      <w:r w:rsidR="001E284B" w:rsidRPr="00C474D4">
        <w:rPr>
          <w:rFonts w:ascii="Century Gothic" w:eastAsia="Century Gothic" w:hAnsi="Century Gothic" w:cs="Century Gothic"/>
          <w:sz w:val="22"/>
          <w:szCs w:val="22"/>
        </w:rPr>
        <w:t>work within</w:t>
      </w:r>
      <w:r w:rsidRPr="00C474D4">
        <w:rPr>
          <w:rFonts w:ascii="Century Gothic" w:eastAsia="Century Gothic" w:hAnsi="Century Gothic" w:cs="Century Gothic"/>
          <w:sz w:val="22"/>
          <w:szCs w:val="22"/>
        </w:rPr>
        <w:t xml:space="preserve"> </w:t>
      </w:r>
      <w:r w:rsidR="00B07101" w:rsidRPr="00C474D4">
        <w:rPr>
          <w:rFonts w:ascii="Century Gothic" w:eastAsia="Century Gothic" w:hAnsi="Century Gothic" w:cs="Century Gothic"/>
          <w:sz w:val="22"/>
          <w:szCs w:val="22"/>
        </w:rPr>
        <w:t>our</w:t>
      </w:r>
      <w:r w:rsidRPr="00C474D4">
        <w:rPr>
          <w:rFonts w:ascii="Century Gothic" w:eastAsia="Century Gothic" w:hAnsi="Century Gothic" w:cs="Century Gothic"/>
          <w:sz w:val="22"/>
          <w:szCs w:val="22"/>
        </w:rPr>
        <w:t xml:space="preserve"> values:</w:t>
      </w:r>
    </w:p>
    <w:p w14:paraId="4A3621EE" w14:textId="1C72E540" w:rsidR="00141F2B" w:rsidRPr="007E5955" w:rsidRDefault="007E040D" w:rsidP="002B1C24">
      <w:pPr>
        <w:ind w:right="595"/>
        <w:jc w:val="center"/>
        <w:rPr>
          <w:rFonts w:ascii="Century Gothic" w:eastAsia="Century Gothic" w:hAnsi="Century Gothic" w:cs="Century Gothic"/>
          <w:sz w:val="22"/>
          <w:szCs w:val="22"/>
        </w:rPr>
      </w:pPr>
      <w:r>
        <w:rPr>
          <w:noProof/>
        </w:rPr>
        <w:drawing>
          <wp:inline distT="0" distB="0" distL="0" distR="0" wp14:anchorId="68251792" wp14:editId="35623AE6">
            <wp:extent cx="1914525" cy="1919434"/>
            <wp:effectExtent l="0" t="0" r="0" b="5080"/>
            <wp:docPr id="1805328143" name="Picture 1" descr="A circular diagram of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28143" name="Picture 1" descr="A circular diagram of different colored circl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545" cy="1923464"/>
                    </a:xfrm>
                    <a:prstGeom prst="rect">
                      <a:avLst/>
                    </a:prstGeom>
                    <a:noFill/>
                    <a:ln>
                      <a:noFill/>
                    </a:ln>
                  </pic:spPr>
                </pic:pic>
              </a:graphicData>
            </a:graphic>
          </wp:inline>
        </w:drawing>
      </w:r>
    </w:p>
    <w:p w14:paraId="6BDA0469" w14:textId="605A729E" w:rsidR="003F40D1" w:rsidRPr="003F40D1" w:rsidRDefault="003F40D1" w:rsidP="002B1C24">
      <w:pPr>
        <w:jc w:val="both"/>
        <w:rPr>
          <w:rFonts w:ascii="Century Gothic" w:hAnsi="Century Gothic" w:cs="Arial"/>
          <w:sz w:val="22"/>
          <w:szCs w:val="22"/>
          <w:lang w:val="en-GB"/>
        </w:rPr>
      </w:pPr>
      <w:r>
        <w:rPr>
          <w:rFonts w:ascii="Century Gothic" w:hAnsi="Century Gothic" w:cs="Arial"/>
          <w:sz w:val="22"/>
          <w:szCs w:val="22"/>
        </w:rPr>
        <w:t>To</w:t>
      </w:r>
      <w:r w:rsidRPr="003F40D1">
        <w:rPr>
          <w:rFonts w:ascii="Century Gothic" w:hAnsi="Century Gothic" w:cs="Arial"/>
          <w:sz w:val="22"/>
          <w:szCs w:val="22"/>
        </w:rPr>
        <w:t xml:space="preserve"> help ensure that our buildings, equipment and fixtures are maintained in good, safe working order, compliant with health safety regulations and the Care Act and our records are up to date.</w:t>
      </w:r>
      <w:r w:rsidRPr="003F40D1">
        <w:rPr>
          <w:rFonts w:ascii="Century Gothic" w:hAnsi="Century Gothic" w:cs="Arial"/>
          <w:sz w:val="22"/>
          <w:szCs w:val="22"/>
          <w:lang w:val="en-GB"/>
        </w:rPr>
        <w:t> </w:t>
      </w:r>
    </w:p>
    <w:p w14:paraId="25E82C4D" w14:textId="77777777" w:rsidR="003F40D1" w:rsidRPr="003F40D1" w:rsidRDefault="003F40D1" w:rsidP="002B1C24">
      <w:pPr>
        <w:jc w:val="both"/>
        <w:rPr>
          <w:rFonts w:ascii="Century Gothic" w:hAnsi="Century Gothic" w:cs="Arial"/>
          <w:sz w:val="22"/>
          <w:szCs w:val="22"/>
          <w:lang w:val="en-GB"/>
        </w:rPr>
      </w:pPr>
      <w:r w:rsidRPr="003F40D1">
        <w:rPr>
          <w:rFonts w:ascii="Century Gothic" w:hAnsi="Century Gothic" w:cs="Arial"/>
          <w:sz w:val="22"/>
          <w:szCs w:val="22"/>
          <w:lang w:val="en-GB"/>
        </w:rPr>
        <w:t> </w:t>
      </w:r>
    </w:p>
    <w:p w14:paraId="56F85F10" w14:textId="7DE3A9BB" w:rsidR="003F40D1" w:rsidRPr="003F40D1" w:rsidRDefault="003F40D1" w:rsidP="002B1C24">
      <w:pPr>
        <w:jc w:val="both"/>
        <w:rPr>
          <w:rFonts w:ascii="Century Gothic" w:hAnsi="Century Gothic" w:cs="Arial"/>
          <w:sz w:val="22"/>
          <w:szCs w:val="22"/>
          <w:lang w:val="en-GB"/>
        </w:rPr>
      </w:pPr>
      <w:r>
        <w:rPr>
          <w:rFonts w:ascii="Century Gothic" w:hAnsi="Century Gothic" w:cs="Arial"/>
          <w:sz w:val="22"/>
          <w:szCs w:val="22"/>
        </w:rPr>
        <w:t>To</w:t>
      </w:r>
      <w:r w:rsidRPr="003F40D1">
        <w:rPr>
          <w:rFonts w:ascii="Century Gothic" w:hAnsi="Century Gothic" w:cs="Arial"/>
          <w:sz w:val="22"/>
          <w:szCs w:val="22"/>
        </w:rPr>
        <w:t xml:space="preserve"> be the maintenance operative at one of our nine care homes.</w:t>
      </w:r>
      <w:r w:rsidRPr="003F40D1">
        <w:rPr>
          <w:rFonts w:ascii="Century Gothic" w:hAnsi="Century Gothic" w:cs="Arial"/>
          <w:sz w:val="22"/>
          <w:szCs w:val="22"/>
          <w:lang w:val="en-GB"/>
        </w:rPr>
        <w:t> </w:t>
      </w:r>
    </w:p>
    <w:p w14:paraId="36320D1B" w14:textId="77777777" w:rsidR="0077563D" w:rsidRPr="00BD4CEC" w:rsidRDefault="0077563D" w:rsidP="002B1C24">
      <w:pPr>
        <w:jc w:val="both"/>
        <w:rPr>
          <w:rFonts w:ascii="Century Gothic" w:hAnsi="Century Gothic"/>
          <w:sz w:val="22"/>
          <w:szCs w:val="22"/>
        </w:rPr>
      </w:pPr>
    </w:p>
    <w:p w14:paraId="60FF1E16" w14:textId="0293D551" w:rsidR="0077563D" w:rsidRPr="00C474D4" w:rsidRDefault="0077563D" w:rsidP="002B1C24">
      <w:pPr>
        <w:ind w:right="595"/>
        <w:jc w:val="both"/>
        <w:rPr>
          <w:rFonts w:ascii="Century Gothic" w:hAnsi="Century Gothic"/>
          <w:sz w:val="22"/>
          <w:szCs w:val="22"/>
        </w:rPr>
      </w:pPr>
      <w:r w:rsidRPr="00C474D4">
        <w:rPr>
          <w:rFonts w:ascii="Century Gothic" w:hAnsi="Century Gothic"/>
          <w:sz w:val="22"/>
          <w:szCs w:val="22"/>
        </w:rPr>
        <w:t xml:space="preserve">To work within our </w:t>
      </w:r>
      <w:r w:rsidR="003F40D1">
        <w:rPr>
          <w:rFonts w:ascii="Century Gothic" w:hAnsi="Century Gothic"/>
          <w:sz w:val="22"/>
          <w:szCs w:val="22"/>
        </w:rPr>
        <w:t>Leadership</w:t>
      </w:r>
      <w:r w:rsidRPr="00C474D4">
        <w:rPr>
          <w:rFonts w:ascii="Century Gothic" w:hAnsi="Century Gothic"/>
          <w:sz w:val="22"/>
          <w:szCs w:val="22"/>
        </w:rPr>
        <w:t xml:space="preserve"> Charter</w:t>
      </w:r>
    </w:p>
    <w:p w14:paraId="36AFC954" w14:textId="77777777" w:rsidR="0077563D" w:rsidRDefault="0077563D" w:rsidP="002B1C24">
      <w:pPr>
        <w:pBdr>
          <w:bottom w:val="single" w:sz="4" w:space="1" w:color="auto"/>
        </w:pBdr>
        <w:ind w:left="567" w:right="595"/>
        <w:jc w:val="both"/>
        <w:rPr>
          <w:rFonts w:ascii="Century Gothic" w:hAnsi="Century Gothic"/>
          <w:b/>
          <w:sz w:val="22"/>
          <w:szCs w:val="22"/>
        </w:rPr>
      </w:pPr>
      <w:r w:rsidRPr="00EC41B2">
        <w:rPr>
          <w:rFonts w:ascii="Century Gothic" w:hAnsi="Century Gothic"/>
          <w:b/>
          <w:sz w:val="22"/>
          <w:szCs w:val="22"/>
        </w:rPr>
        <w:tab/>
      </w:r>
    </w:p>
    <w:p w14:paraId="7996CE94" w14:textId="77777777" w:rsidR="0077563D" w:rsidRPr="00EC41B2" w:rsidRDefault="0077563D" w:rsidP="002B1C24">
      <w:pPr>
        <w:pBdr>
          <w:bottom w:val="single" w:sz="4" w:space="1" w:color="auto"/>
        </w:pBdr>
        <w:ind w:left="567" w:right="595"/>
        <w:jc w:val="both"/>
        <w:rPr>
          <w:rFonts w:ascii="Century Gothic" w:hAnsi="Century Gothic"/>
          <w:sz w:val="22"/>
          <w:szCs w:val="22"/>
        </w:rPr>
      </w:pPr>
    </w:p>
    <w:p w14:paraId="03A3BCB1" w14:textId="77777777" w:rsidR="0077563D" w:rsidRPr="0077563D" w:rsidRDefault="0077563D" w:rsidP="002B1C24">
      <w:pPr>
        <w:widowControl/>
        <w:ind w:right="595"/>
        <w:jc w:val="both"/>
        <w:rPr>
          <w:rFonts w:ascii="Century Gothic" w:eastAsia="Century Gothic" w:hAnsi="Century Gothic" w:cs="Century Gothic"/>
          <w:b/>
          <w:bCs/>
          <w:sz w:val="22"/>
          <w:szCs w:val="22"/>
          <w:u w:val="single"/>
        </w:rPr>
      </w:pPr>
    </w:p>
    <w:p w14:paraId="24F95655" w14:textId="31CBA8A7" w:rsidR="0060124E" w:rsidRDefault="0060124E" w:rsidP="002B1C24">
      <w:pPr>
        <w:widowControl/>
        <w:ind w:right="595"/>
        <w:jc w:val="both"/>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Specific Duties &amp; Responsibilities</w:t>
      </w:r>
    </w:p>
    <w:p w14:paraId="1F2AED08" w14:textId="77777777" w:rsidR="0077563D" w:rsidRDefault="0077563D" w:rsidP="002B1C24">
      <w:pPr>
        <w:pStyle w:val="BodyTextIndent2"/>
        <w:ind w:left="0" w:right="595" w:firstLine="0"/>
        <w:rPr>
          <w:rFonts w:ascii="Century Gothic" w:hAnsi="Century Gothic"/>
          <w:b w:val="0"/>
          <w:szCs w:val="22"/>
        </w:rPr>
      </w:pPr>
    </w:p>
    <w:p w14:paraId="11BE98DB" w14:textId="77777777" w:rsidR="00106574" w:rsidRPr="00EF5BC7" w:rsidRDefault="00106574" w:rsidP="002B1C24">
      <w:pPr>
        <w:pStyle w:val="BodyTextIndent2"/>
        <w:numPr>
          <w:ilvl w:val="0"/>
          <w:numId w:val="26"/>
        </w:numPr>
        <w:ind w:right="595"/>
        <w:rPr>
          <w:rFonts w:ascii="Century Gothic" w:hAnsi="Century Gothic"/>
          <w:b w:val="0"/>
          <w:szCs w:val="22"/>
        </w:rPr>
      </w:pPr>
      <w:r w:rsidRPr="00EF5BC7">
        <w:rPr>
          <w:rFonts w:ascii="Century Gothic" w:hAnsi="Century Gothic"/>
          <w:b w:val="0"/>
          <w:szCs w:val="22"/>
        </w:rPr>
        <w:t>To be aware of and work within Company policies and procedures (as determined by Sheffcare Board/Chief Executive) ensuring that all applicable legislation is implemented.</w:t>
      </w:r>
    </w:p>
    <w:p w14:paraId="57FACCC5" w14:textId="77777777" w:rsidR="00106574" w:rsidRPr="00EF5BC7" w:rsidRDefault="00106574" w:rsidP="002B1C24">
      <w:pPr>
        <w:pStyle w:val="BodyTextIndent2"/>
        <w:ind w:right="595" w:firstLine="0"/>
        <w:rPr>
          <w:rFonts w:ascii="Century Gothic" w:hAnsi="Century Gothic"/>
          <w:b w:val="0"/>
          <w:szCs w:val="22"/>
        </w:rPr>
      </w:pPr>
    </w:p>
    <w:p w14:paraId="60F8EAC0"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Coordinate/Manage general repairs and maintenance at all Sheffcare sites, currently 9 care homes, a small central support service office and two day care services </w:t>
      </w:r>
    </w:p>
    <w:p w14:paraId="149963CD" w14:textId="77777777" w:rsidR="003F40D1" w:rsidRDefault="003F40D1" w:rsidP="002B1C24">
      <w:pPr>
        <w:pStyle w:val="ListParagraph"/>
        <w:jc w:val="both"/>
        <w:rPr>
          <w:rFonts w:ascii="Century Gothic" w:hAnsi="Century Gothic"/>
          <w:b/>
          <w:szCs w:val="22"/>
        </w:rPr>
      </w:pPr>
    </w:p>
    <w:p w14:paraId="4852A110"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Carry out 1:1s for the maintenance team, currently three people </w:t>
      </w:r>
    </w:p>
    <w:p w14:paraId="35CBBA04" w14:textId="77777777" w:rsidR="003F40D1" w:rsidRPr="003F40D1" w:rsidRDefault="003F40D1" w:rsidP="002B1C24">
      <w:pPr>
        <w:pStyle w:val="BodyTextIndent2"/>
        <w:ind w:left="0" w:right="595" w:firstLine="0"/>
        <w:rPr>
          <w:rFonts w:ascii="Century Gothic" w:hAnsi="Century Gothic"/>
          <w:b w:val="0"/>
          <w:szCs w:val="22"/>
        </w:rPr>
      </w:pPr>
    </w:p>
    <w:p w14:paraId="24F9D06F"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Coordinate/manage proactive/reactive compliance procedures for Legionella, Fire and H&amp;S, including PAT, Nurse Call and M&amp;E by prioritisation and allocation of resources </w:t>
      </w:r>
    </w:p>
    <w:p w14:paraId="1F8093CA" w14:textId="77777777" w:rsidR="003F40D1" w:rsidRPr="003F40D1" w:rsidRDefault="003F40D1" w:rsidP="002B1C24">
      <w:pPr>
        <w:pStyle w:val="BodyTextIndent2"/>
        <w:ind w:left="0" w:right="595" w:firstLine="0"/>
        <w:rPr>
          <w:rFonts w:ascii="Century Gothic" w:hAnsi="Century Gothic"/>
          <w:b w:val="0"/>
          <w:szCs w:val="22"/>
        </w:rPr>
      </w:pPr>
    </w:p>
    <w:p w14:paraId="1EBE0233"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Be the lead maintenance operator at one Sheffcare home </w:t>
      </w:r>
    </w:p>
    <w:p w14:paraId="4CF8EB94" w14:textId="77777777" w:rsidR="003F40D1" w:rsidRDefault="003F40D1" w:rsidP="002B1C24">
      <w:pPr>
        <w:pStyle w:val="ListParagraph"/>
        <w:jc w:val="both"/>
        <w:rPr>
          <w:rFonts w:ascii="Century Gothic" w:hAnsi="Century Gothic"/>
          <w:b/>
          <w:szCs w:val="22"/>
        </w:rPr>
      </w:pPr>
    </w:p>
    <w:p w14:paraId="7A672A20"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conduct routine checks on vehicles tyres, water and oil etc. reporting any faults to the Director of Facilities. To maintain minimum fuel levels filling vehicle as necessary. Maintain vehicle log sheets. </w:t>
      </w:r>
    </w:p>
    <w:p w14:paraId="678EFFE4" w14:textId="77777777" w:rsidR="003F40D1" w:rsidRDefault="003F40D1" w:rsidP="002B1C24">
      <w:pPr>
        <w:pStyle w:val="ListParagraph"/>
        <w:jc w:val="both"/>
        <w:rPr>
          <w:rFonts w:ascii="Century Gothic" w:hAnsi="Century Gothic"/>
          <w:b/>
          <w:szCs w:val="22"/>
        </w:rPr>
      </w:pPr>
    </w:p>
    <w:p w14:paraId="62C81864"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operate the appropriate stock control systems. </w:t>
      </w:r>
    </w:p>
    <w:p w14:paraId="7EDFD1BB" w14:textId="77777777" w:rsidR="003F40D1" w:rsidRDefault="003F40D1" w:rsidP="002B1C24">
      <w:pPr>
        <w:pStyle w:val="ListParagraph"/>
        <w:jc w:val="both"/>
        <w:rPr>
          <w:rFonts w:ascii="Century Gothic" w:hAnsi="Century Gothic"/>
          <w:b/>
          <w:szCs w:val="22"/>
        </w:rPr>
      </w:pPr>
    </w:p>
    <w:p w14:paraId="315C9D74"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carry out fault finding on mechanical and electrical systems. </w:t>
      </w:r>
    </w:p>
    <w:p w14:paraId="5616B788" w14:textId="77777777" w:rsidR="003F40D1" w:rsidRDefault="003F40D1" w:rsidP="002B1C24">
      <w:pPr>
        <w:pStyle w:val="ListParagraph"/>
        <w:jc w:val="both"/>
        <w:rPr>
          <w:rFonts w:ascii="Century Gothic" w:hAnsi="Century Gothic"/>
          <w:b/>
          <w:szCs w:val="22"/>
        </w:rPr>
      </w:pPr>
    </w:p>
    <w:p w14:paraId="49113EE9"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Provide direct maintenance support when operatives are on leave / sick   </w:t>
      </w:r>
    </w:p>
    <w:p w14:paraId="6C6A64F4" w14:textId="77777777" w:rsidR="003F40D1" w:rsidRDefault="003F40D1" w:rsidP="002B1C24">
      <w:pPr>
        <w:pStyle w:val="ListParagraph"/>
        <w:jc w:val="both"/>
        <w:rPr>
          <w:rFonts w:ascii="Century Gothic" w:hAnsi="Century Gothic"/>
          <w:b/>
          <w:szCs w:val="22"/>
        </w:rPr>
      </w:pPr>
    </w:p>
    <w:p w14:paraId="35A74D55"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Act as the point of contact for the Director of Facilities in his absence </w:t>
      </w:r>
    </w:p>
    <w:p w14:paraId="27731956" w14:textId="77777777" w:rsidR="003F40D1" w:rsidRDefault="003F40D1" w:rsidP="002B1C24">
      <w:pPr>
        <w:pStyle w:val="ListParagraph"/>
        <w:jc w:val="both"/>
        <w:rPr>
          <w:rFonts w:ascii="Century Gothic" w:hAnsi="Century Gothic"/>
          <w:b/>
          <w:szCs w:val="22"/>
        </w:rPr>
      </w:pPr>
    </w:p>
    <w:p w14:paraId="6E4E83CD"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Attend Health and Safety Employee Forums </w:t>
      </w:r>
    </w:p>
    <w:p w14:paraId="24218E55" w14:textId="77777777" w:rsidR="003F40D1" w:rsidRDefault="003F40D1" w:rsidP="002B1C24">
      <w:pPr>
        <w:pStyle w:val="ListParagraph"/>
        <w:jc w:val="both"/>
        <w:rPr>
          <w:rFonts w:ascii="Century Gothic" w:hAnsi="Century Gothic"/>
          <w:b/>
          <w:szCs w:val="22"/>
        </w:rPr>
      </w:pPr>
    </w:p>
    <w:p w14:paraId="55234C14"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Prepare all maintenance Purchase Orders (PO) for the Director of Facilities to authorise </w:t>
      </w:r>
    </w:p>
    <w:p w14:paraId="78AE2A21" w14:textId="77777777" w:rsidR="003F40D1" w:rsidRDefault="003F40D1" w:rsidP="002B1C24">
      <w:pPr>
        <w:pStyle w:val="ListParagraph"/>
        <w:jc w:val="both"/>
        <w:rPr>
          <w:rFonts w:ascii="Century Gothic" w:hAnsi="Century Gothic"/>
          <w:b/>
          <w:szCs w:val="22"/>
        </w:rPr>
      </w:pPr>
    </w:p>
    <w:p w14:paraId="462A77CD"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be aware of and work within Charity policies and procedures (as determined by Sheffcare Board/Chief Executive) ensuring that all applicable legislation is implemented. </w:t>
      </w:r>
    </w:p>
    <w:p w14:paraId="2E975324" w14:textId="77777777" w:rsidR="003F40D1" w:rsidRDefault="003F40D1" w:rsidP="002B1C24">
      <w:pPr>
        <w:pStyle w:val="ListParagraph"/>
        <w:jc w:val="both"/>
        <w:rPr>
          <w:rFonts w:ascii="Century Gothic" w:hAnsi="Century Gothic"/>
          <w:b/>
          <w:szCs w:val="22"/>
        </w:rPr>
      </w:pPr>
    </w:p>
    <w:p w14:paraId="6642D9D3"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carry out all duties with due regard to Health &amp; Safety legislation and to the Health &amp; Safety Policy of Sheffcare Ltd </w:t>
      </w:r>
    </w:p>
    <w:p w14:paraId="1EB10F0C" w14:textId="77777777" w:rsidR="003F40D1" w:rsidRDefault="003F40D1" w:rsidP="002B1C24">
      <w:pPr>
        <w:pStyle w:val="ListParagraph"/>
        <w:jc w:val="both"/>
        <w:rPr>
          <w:rFonts w:ascii="Century Gothic" w:hAnsi="Century Gothic"/>
          <w:b/>
          <w:szCs w:val="22"/>
        </w:rPr>
      </w:pPr>
    </w:p>
    <w:p w14:paraId="2DAB5223"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carry out specific delegated duties as directed by the Director of Facilities </w:t>
      </w:r>
    </w:p>
    <w:p w14:paraId="48910C23" w14:textId="77777777" w:rsidR="003F40D1" w:rsidRDefault="003F40D1" w:rsidP="002B1C24">
      <w:pPr>
        <w:pStyle w:val="ListParagraph"/>
        <w:jc w:val="both"/>
        <w:rPr>
          <w:rFonts w:ascii="Century Gothic" w:hAnsi="Century Gothic"/>
          <w:b/>
          <w:szCs w:val="22"/>
        </w:rPr>
      </w:pPr>
    </w:p>
    <w:p w14:paraId="207AE46E"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respect the privacy and dignity of our residents and clients, ensuring confidentiality at all times. </w:t>
      </w:r>
    </w:p>
    <w:p w14:paraId="1D8535A5" w14:textId="77777777" w:rsidR="003F40D1" w:rsidRDefault="003F40D1" w:rsidP="002B1C24">
      <w:pPr>
        <w:pStyle w:val="ListParagraph"/>
        <w:jc w:val="both"/>
        <w:rPr>
          <w:rFonts w:ascii="Century Gothic" w:hAnsi="Century Gothic"/>
          <w:b/>
          <w:szCs w:val="22"/>
        </w:rPr>
      </w:pPr>
    </w:p>
    <w:p w14:paraId="259A1007"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understand and comply with fire precaution procedures and health and safety regulations. </w:t>
      </w:r>
    </w:p>
    <w:p w14:paraId="684ABD2C" w14:textId="77777777" w:rsidR="003F40D1" w:rsidRDefault="003F40D1" w:rsidP="002B1C24">
      <w:pPr>
        <w:pStyle w:val="ListParagraph"/>
        <w:jc w:val="both"/>
        <w:rPr>
          <w:rFonts w:ascii="Century Gothic" w:hAnsi="Century Gothic"/>
          <w:b/>
          <w:szCs w:val="22"/>
        </w:rPr>
      </w:pPr>
    </w:p>
    <w:p w14:paraId="22659BA2"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participate in all meetings, reviews, staff development/training and supervision within Charity policies. </w:t>
      </w:r>
    </w:p>
    <w:p w14:paraId="59CE3AC8" w14:textId="77777777" w:rsidR="003F40D1" w:rsidRDefault="003F40D1" w:rsidP="002B1C24">
      <w:pPr>
        <w:pStyle w:val="ListParagraph"/>
        <w:jc w:val="both"/>
        <w:rPr>
          <w:rFonts w:ascii="Century Gothic" w:hAnsi="Century Gothic"/>
          <w:b/>
          <w:szCs w:val="22"/>
        </w:rPr>
      </w:pPr>
    </w:p>
    <w:p w14:paraId="2F106D72"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drive light vans transporting materials in a safe and efficient way. Ensure all materials are loaded safely and securely. </w:t>
      </w:r>
    </w:p>
    <w:p w14:paraId="6E2706B6" w14:textId="77777777" w:rsidR="003F40D1" w:rsidRDefault="003F40D1" w:rsidP="002B1C24">
      <w:pPr>
        <w:pStyle w:val="ListParagraph"/>
        <w:jc w:val="both"/>
        <w:rPr>
          <w:rFonts w:ascii="Century Gothic" w:hAnsi="Century Gothic"/>
          <w:b/>
          <w:szCs w:val="22"/>
        </w:rPr>
      </w:pPr>
    </w:p>
    <w:p w14:paraId="24436EDB"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To undertake any other duties applicable to the grade and post. </w:t>
      </w:r>
    </w:p>
    <w:p w14:paraId="015DD9D6" w14:textId="77777777" w:rsidR="003F40D1" w:rsidRDefault="003F40D1" w:rsidP="002B1C24">
      <w:pPr>
        <w:pStyle w:val="ListParagraph"/>
        <w:jc w:val="both"/>
        <w:rPr>
          <w:rFonts w:ascii="Century Gothic" w:hAnsi="Century Gothic"/>
          <w:b/>
          <w:szCs w:val="22"/>
        </w:rPr>
      </w:pPr>
    </w:p>
    <w:p w14:paraId="4A008320" w14:textId="77777777" w:rsidR="003F40D1" w:rsidRDefault="003F40D1" w:rsidP="002B1C24">
      <w:pPr>
        <w:pStyle w:val="BodyTextIndent2"/>
        <w:numPr>
          <w:ilvl w:val="0"/>
          <w:numId w:val="26"/>
        </w:numPr>
        <w:ind w:right="595"/>
        <w:rPr>
          <w:rFonts w:ascii="Century Gothic" w:hAnsi="Century Gothic"/>
          <w:b w:val="0"/>
          <w:szCs w:val="22"/>
        </w:rPr>
      </w:pPr>
      <w:r w:rsidRPr="003F40D1">
        <w:rPr>
          <w:rFonts w:ascii="Century Gothic" w:hAnsi="Century Gothic"/>
          <w:b w:val="0"/>
          <w:szCs w:val="22"/>
        </w:rPr>
        <w:t>Any other reasonable request made by a member of the management team. </w:t>
      </w:r>
    </w:p>
    <w:p w14:paraId="41C4DA2E" w14:textId="77777777" w:rsidR="003F40D1" w:rsidRDefault="003F40D1" w:rsidP="002B1C24">
      <w:pPr>
        <w:pStyle w:val="ListParagraph"/>
        <w:jc w:val="both"/>
        <w:rPr>
          <w:rFonts w:ascii="Century Gothic" w:hAnsi="Century Gothic"/>
          <w:b/>
          <w:szCs w:val="22"/>
        </w:rPr>
      </w:pPr>
    </w:p>
    <w:p w14:paraId="4B8E78C8" w14:textId="77777777" w:rsidR="00106574"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lastRenderedPageBreak/>
        <w:t>To undertake programmes of Planned Preventative Maintenance with respect to buildings, plant, machinery, equipment, furniture and fittings.</w:t>
      </w:r>
    </w:p>
    <w:p w14:paraId="76DE6495" w14:textId="77777777" w:rsidR="003F40D1" w:rsidRDefault="003F40D1" w:rsidP="002B1C24">
      <w:pPr>
        <w:pStyle w:val="ListParagraph"/>
        <w:jc w:val="both"/>
        <w:rPr>
          <w:rFonts w:ascii="Century Gothic" w:hAnsi="Century Gothic"/>
          <w:b/>
          <w:szCs w:val="22"/>
        </w:rPr>
      </w:pPr>
    </w:p>
    <w:p w14:paraId="60C6BF5B" w14:textId="37F2EEAD"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undertake all emergency and reactive maintenance and repair of buildings and landscape, plant, machinery, equipment, furniture and fittings, including tiling, painting, plumbing, joinery etc, as required.</w:t>
      </w:r>
    </w:p>
    <w:p w14:paraId="43A7ED89" w14:textId="77777777" w:rsidR="00106574" w:rsidRPr="00A72889" w:rsidRDefault="00106574" w:rsidP="002B1C24">
      <w:pPr>
        <w:pStyle w:val="BodyTextIndent2"/>
        <w:ind w:right="595" w:firstLine="0"/>
        <w:rPr>
          <w:rFonts w:ascii="Century Gothic" w:hAnsi="Century Gothic"/>
          <w:b w:val="0"/>
          <w:szCs w:val="22"/>
        </w:rPr>
      </w:pPr>
    </w:p>
    <w:p w14:paraId="1C5074B1" w14:textId="77777777"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install new and remove old machinery, equipment, plant, furniture and fittings.</w:t>
      </w:r>
    </w:p>
    <w:p w14:paraId="55996E8F" w14:textId="77777777" w:rsidR="00106574" w:rsidRPr="00A72889" w:rsidRDefault="00106574" w:rsidP="002B1C24">
      <w:pPr>
        <w:pStyle w:val="BodyTextIndent2"/>
        <w:ind w:right="595" w:firstLine="0"/>
        <w:rPr>
          <w:rFonts w:ascii="Century Gothic" w:hAnsi="Century Gothic"/>
          <w:b w:val="0"/>
          <w:szCs w:val="22"/>
        </w:rPr>
      </w:pPr>
    </w:p>
    <w:p w14:paraId="7A334FFE" w14:textId="77777777"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carry out all duties with due regard to Health &amp; Safety legislation and to the Health &amp; Safety Policy of Sheffcare Ltd</w:t>
      </w:r>
    </w:p>
    <w:p w14:paraId="1D90C0A2" w14:textId="77777777" w:rsidR="00106574" w:rsidRPr="00A72889" w:rsidRDefault="00106574" w:rsidP="002B1C24">
      <w:pPr>
        <w:pStyle w:val="BodyTextIndent2"/>
        <w:ind w:right="595" w:firstLine="0"/>
        <w:rPr>
          <w:rFonts w:ascii="Century Gothic" w:hAnsi="Century Gothic"/>
          <w:b w:val="0"/>
          <w:szCs w:val="22"/>
        </w:rPr>
      </w:pPr>
    </w:p>
    <w:p w14:paraId="553AB5FB" w14:textId="536ABDFC"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 xml:space="preserve">To carry out specific delegated duties as directed by the </w:t>
      </w:r>
      <w:r w:rsidR="002B1C24">
        <w:rPr>
          <w:rFonts w:ascii="Century Gothic" w:hAnsi="Century Gothic"/>
          <w:b w:val="0"/>
          <w:szCs w:val="22"/>
        </w:rPr>
        <w:t>Director of Facilities</w:t>
      </w:r>
    </w:p>
    <w:p w14:paraId="486441B0" w14:textId="77777777" w:rsidR="00106574" w:rsidRPr="00A72889" w:rsidRDefault="00106574" w:rsidP="002B1C24">
      <w:pPr>
        <w:pStyle w:val="BodyTextIndent2"/>
        <w:ind w:right="595" w:firstLine="0"/>
        <w:rPr>
          <w:rFonts w:ascii="Century Gothic" w:hAnsi="Century Gothic"/>
          <w:b w:val="0"/>
          <w:szCs w:val="22"/>
        </w:rPr>
      </w:pPr>
    </w:p>
    <w:p w14:paraId="4938DF2B" w14:textId="77777777"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operate and provide information for the computerised works order system.</w:t>
      </w:r>
    </w:p>
    <w:p w14:paraId="25D6537B" w14:textId="77777777" w:rsidR="00106574" w:rsidRPr="00A72889" w:rsidRDefault="00106574" w:rsidP="002B1C24">
      <w:pPr>
        <w:pStyle w:val="BodyTextIndent2"/>
        <w:ind w:right="595" w:firstLine="0"/>
        <w:rPr>
          <w:rFonts w:ascii="Century Gothic" w:hAnsi="Century Gothic"/>
          <w:b w:val="0"/>
          <w:szCs w:val="22"/>
        </w:rPr>
      </w:pPr>
    </w:p>
    <w:p w14:paraId="2A4D6DE0" w14:textId="77777777"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operate the appropriate stock control systems.</w:t>
      </w:r>
    </w:p>
    <w:p w14:paraId="777CFC32" w14:textId="77777777" w:rsidR="00106574" w:rsidRPr="00A72889" w:rsidRDefault="00106574" w:rsidP="002B1C24">
      <w:pPr>
        <w:pStyle w:val="BodyTextIndent2"/>
        <w:ind w:right="595" w:firstLine="0"/>
        <w:rPr>
          <w:rFonts w:ascii="Century Gothic" w:hAnsi="Century Gothic"/>
          <w:b w:val="0"/>
          <w:szCs w:val="22"/>
        </w:rPr>
      </w:pPr>
    </w:p>
    <w:p w14:paraId="10E3F17E" w14:textId="77777777"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maintain detailed knowledge and understanding of all mechanical and electrical systems contained within the facilities.</w:t>
      </w:r>
    </w:p>
    <w:p w14:paraId="13B434D6" w14:textId="77777777" w:rsidR="00106574" w:rsidRPr="00A72889" w:rsidRDefault="00106574" w:rsidP="002B1C24">
      <w:pPr>
        <w:pStyle w:val="BodyTextIndent2"/>
        <w:ind w:right="595" w:firstLine="0"/>
        <w:rPr>
          <w:rFonts w:ascii="Century Gothic" w:hAnsi="Century Gothic"/>
          <w:b w:val="0"/>
          <w:szCs w:val="22"/>
        </w:rPr>
      </w:pPr>
    </w:p>
    <w:p w14:paraId="035BA2DA" w14:textId="77777777" w:rsidR="00106574" w:rsidRPr="00A72889" w:rsidRDefault="00106574" w:rsidP="002B1C24">
      <w:pPr>
        <w:pStyle w:val="BodyTextIndent2"/>
        <w:numPr>
          <w:ilvl w:val="0"/>
          <w:numId w:val="26"/>
        </w:numPr>
        <w:ind w:right="595"/>
        <w:rPr>
          <w:rFonts w:ascii="Century Gothic" w:hAnsi="Century Gothic"/>
          <w:b w:val="0"/>
          <w:szCs w:val="22"/>
        </w:rPr>
      </w:pPr>
      <w:r w:rsidRPr="00A72889">
        <w:rPr>
          <w:rFonts w:ascii="Century Gothic" w:hAnsi="Century Gothic"/>
          <w:b w:val="0"/>
          <w:szCs w:val="22"/>
        </w:rPr>
        <w:t>To carry out fault finding on mechanical and electrical systems.</w:t>
      </w:r>
    </w:p>
    <w:p w14:paraId="397335F1" w14:textId="77777777" w:rsidR="002B1C24" w:rsidRDefault="002B1C24" w:rsidP="002B1C24">
      <w:pPr>
        <w:widowControl/>
        <w:ind w:right="595"/>
        <w:jc w:val="both"/>
        <w:rPr>
          <w:rFonts w:ascii="Century Gothic" w:eastAsia="Century Gothic" w:hAnsi="Century Gothic" w:cs="Century Gothic"/>
          <w:b/>
          <w:bCs/>
          <w:sz w:val="22"/>
          <w:szCs w:val="22"/>
          <w:u w:val="single"/>
        </w:rPr>
      </w:pPr>
    </w:p>
    <w:p w14:paraId="7431505D" w14:textId="536DE190" w:rsidR="0077563D" w:rsidRDefault="0077563D" w:rsidP="002B1C24">
      <w:pPr>
        <w:widowControl/>
        <w:ind w:right="595"/>
        <w:jc w:val="both"/>
        <w:rPr>
          <w:rFonts w:ascii="Century Gothic" w:eastAsia="Century Gothic" w:hAnsi="Century Gothic" w:cs="Century Gothic"/>
          <w:b/>
          <w:bCs/>
          <w:sz w:val="22"/>
          <w:szCs w:val="22"/>
          <w:u w:val="single"/>
        </w:rPr>
      </w:pPr>
      <w:r>
        <w:rPr>
          <w:rFonts w:ascii="Century Gothic" w:eastAsia="Century Gothic" w:hAnsi="Century Gothic" w:cs="Century Gothic"/>
          <w:b/>
          <w:bCs/>
          <w:sz w:val="22"/>
          <w:szCs w:val="22"/>
          <w:u w:val="single"/>
        </w:rPr>
        <w:t>Person Specification</w:t>
      </w:r>
    </w:p>
    <w:p w14:paraId="00126C5C" w14:textId="77777777" w:rsidR="00106574" w:rsidRDefault="00106574" w:rsidP="002B1C24">
      <w:pPr>
        <w:widowControl/>
        <w:ind w:right="595"/>
        <w:jc w:val="both"/>
        <w:rPr>
          <w:rFonts w:ascii="Century Gothic" w:eastAsia="Century Gothic" w:hAnsi="Century Gothic" w:cs="Century Gothic"/>
          <w:b/>
          <w:bCs/>
          <w:sz w:val="22"/>
          <w:szCs w:val="22"/>
          <w:u w:val="single"/>
        </w:rPr>
      </w:pPr>
    </w:p>
    <w:p w14:paraId="47F9FB49" w14:textId="5D1CD2EA" w:rsidR="00106574" w:rsidRPr="00106574" w:rsidRDefault="00106574" w:rsidP="002B1C24">
      <w:pPr>
        <w:widowControl/>
        <w:ind w:right="595"/>
        <w:jc w:val="both"/>
        <w:rPr>
          <w:rFonts w:ascii="Century Gothic" w:eastAsia="Century Gothic" w:hAnsi="Century Gothic" w:cs="Century Gothic"/>
          <w:b/>
          <w:bCs/>
          <w:sz w:val="22"/>
          <w:szCs w:val="22"/>
        </w:rPr>
      </w:pPr>
      <w:r>
        <w:rPr>
          <w:rFonts w:ascii="Century Gothic" w:eastAsia="Century Gothic" w:hAnsi="Century Gothic" w:cs="Century Gothic"/>
          <w:b/>
          <w:bCs/>
          <w:sz w:val="22"/>
          <w:szCs w:val="22"/>
        </w:rPr>
        <w:t>Essential</w:t>
      </w:r>
    </w:p>
    <w:p w14:paraId="4809D121" w14:textId="77777777" w:rsidR="0077563D" w:rsidRDefault="0077563D" w:rsidP="002B1C24">
      <w:pPr>
        <w:widowControl/>
        <w:ind w:right="595"/>
        <w:jc w:val="both"/>
        <w:rPr>
          <w:rFonts w:ascii="Century Gothic" w:eastAsia="Century Gothic" w:hAnsi="Century Gothic" w:cs="Century Gothic"/>
          <w:b/>
          <w:bCs/>
          <w:sz w:val="22"/>
          <w:szCs w:val="22"/>
          <w:u w:val="single"/>
        </w:rPr>
      </w:pPr>
    </w:p>
    <w:p w14:paraId="7D3342F3" w14:textId="77777777" w:rsidR="00106574" w:rsidRDefault="00106574"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Full Clean Driving </w:t>
      </w:r>
      <w:proofErr w:type="spellStart"/>
      <w:r w:rsidRPr="00106574">
        <w:rPr>
          <w:rFonts w:ascii="Century Gothic" w:hAnsi="Century Gothic"/>
          <w:bCs/>
          <w:sz w:val="22"/>
          <w:szCs w:val="22"/>
        </w:rPr>
        <w:t>Licence</w:t>
      </w:r>
      <w:proofErr w:type="spellEnd"/>
      <w:r w:rsidRPr="00106574">
        <w:rPr>
          <w:rFonts w:ascii="Century Gothic" w:hAnsi="Century Gothic"/>
          <w:bCs/>
          <w:sz w:val="22"/>
          <w:szCs w:val="22"/>
        </w:rPr>
        <w:t xml:space="preserve"> </w:t>
      </w:r>
    </w:p>
    <w:p w14:paraId="1C461D23" w14:textId="501F6C4F" w:rsidR="00AD4B7A" w:rsidRDefault="00AD4B7A" w:rsidP="002B1C24">
      <w:pPr>
        <w:widowControl/>
        <w:numPr>
          <w:ilvl w:val="0"/>
          <w:numId w:val="24"/>
        </w:numPr>
        <w:ind w:right="595"/>
        <w:jc w:val="both"/>
        <w:rPr>
          <w:rFonts w:ascii="Century Gothic" w:hAnsi="Century Gothic"/>
          <w:bCs/>
          <w:sz w:val="22"/>
          <w:szCs w:val="22"/>
        </w:rPr>
      </w:pPr>
      <w:r>
        <w:rPr>
          <w:rFonts w:ascii="Century Gothic" w:hAnsi="Century Gothic"/>
          <w:bCs/>
          <w:sz w:val="22"/>
          <w:szCs w:val="22"/>
        </w:rPr>
        <w:t>Experience of supervising a small team</w:t>
      </w:r>
      <w:r w:rsidR="008B3938">
        <w:rPr>
          <w:rFonts w:ascii="Century Gothic" w:hAnsi="Century Gothic"/>
          <w:bCs/>
          <w:sz w:val="22"/>
          <w:szCs w:val="22"/>
        </w:rPr>
        <w:t xml:space="preserve"> maintenance team</w:t>
      </w:r>
    </w:p>
    <w:p w14:paraId="230A5DCE" w14:textId="5F776989" w:rsidR="00106574" w:rsidRDefault="00106574" w:rsidP="002B1C24">
      <w:pPr>
        <w:widowControl/>
        <w:numPr>
          <w:ilvl w:val="0"/>
          <w:numId w:val="24"/>
        </w:numPr>
        <w:ind w:right="595"/>
        <w:jc w:val="both"/>
        <w:rPr>
          <w:rFonts w:ascii="Century Gothic" w:hAnsi="Century Gothic"/>
          <w:bCs/>
          <w:sz w:val="22"/>
          <w:szCs w:val="22"/>
        </w:rPr>
      </w:pPr>
      <w:r>
        <w:rPr>
          <w:rFonts w:ascii="Century Gothic" w:hAnsi="Century Gothic"/>
          <w:bCs/>
          <w:sz w:val="22"/>
          <w:szCs w:val="22"/>
        </w:rPr>
        <w:t xml:space="preserve">Understanding of </w:t>
      </w:r>
      <w:r w:rsidRPr="00106574">
        <w:rPr>
          <w:rFonts w:ascii="Century Gothic" w:hAnsi="Century Gothic"/>
          <w:bCs/>
          <w:sz w:val="22"/>
          <w:szCs w:val="22"/>
        </w:rPr>
        <w:t xml:space="preserve">Health &amp; Safety compliance. </w:t>
      </w:r>
    </w:p>
    <w:p w14:paraId="47ADCBD6" w14:textId="77777777" w:rsidR="00852D83" w:rsidRDefault="00106574"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Able to undertake manual work. </w:t>
      </w:r>
    </w:p>
    <w:p w14:paraId="599386F3" w14:textId="77777777" w:rsidR="00852D83" w:rsidRDefault="00852D83"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Positive disposition. </w:t>
      </w:r>
    </w:p>
    <w:p w14:paraId="05A03143" w14:textId="77777777" w:rsidR="00852D83" w:rsidRDefault="00852D83"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Proactive approach to work. </w:t>
      </w:r>
    </w:p>
    <w:p w14:paraId="523C6283" w14:textId="77777777" w:rsidR="00AD4B7A" w:rsidRDefault="00AD4B7A" w:rsidP="002B1C24">
      <w:pPr>
        <w:widowControl/>
        <w:numPr>
          <w:ilvl w:val="0"/>
          <w:numId w:val="24"/>
        </w:numPr>
        <w:ind w:right="595"/>
        <w:jc w:val="both"/>
        <w:rPr>
          <w:rFonts w:ascii="Century Gothic" w:hAnsi="Century Gothic"/>
          <w:bCs/>
          <w:sz w:val="22"/>
          <w:szCs w:val="22"/>
        </w:rPr>
      </w:pPr>
      <w:r>
        <w:rPr>
          <w:rFonts w:ascii="Century Gothic" w:hAnsi="Century Gothic"/>
          <w:bCs/>
          <w:sz w:val="22"/>
          <w:szCs w:val="22"/>
        </w:rPr>
        <w:t>Solid</w:t>
      </w:r>
      <w:r w:rsidRPr="00AD4B7A">
        <w:rPr>
          <w:rFonts w:ascii="Century Gothic" w:hAnsi="Century Gothic"/>
          <w:bCs/>
          <w:sz w:val="22"/>
          <w:szCs w:val="22"/>
        </w:rPr>
        <w:t xml:space="preserve"> experience in maintenance and repair, buildings and facilities, DIY, cleaning and housekeeping. </w:t>
      </w:r>
    </w:p>
    <w:p w14:paraId="29DDC6D9" w14:textId="77777777" w:rsidR="00AD4B7A" w:rsidRDefault="00AD4B7A" w:rsidP="002B1C24">
      <w:pPr>
        <w:widowControl/>
        <w:numPr>
          <w:ilvl w:val="0"/>
          <w:numId w:val="24"/>
        </w:numPr>
        <w:ind w:right="595"/>
        <w:jc w:val="both"/>
        <w:rPr>
          <w:rFonts w:ascii="Century Gothic" w:hAnsi="Century Gothic"/>
          <w:bCs/>
          <w:sz w:val="22"/>
          <w:szCs w:val="22"/>
        </w:rPr>
      </w:pPr>
      <w:r>
        <w:rPr>
          <w:rFonts w:ascii="Century Gothic" w:hAnsi="Century Gothic"/>
          <w:bCs/>
          <w:sz w:val="22"/>
          <w:szCs w:val="22"/>
        </w:rPr>
        <w:t>Te</w:t>
      </w:r>
      <w:r w:rsidRPr="00AD4B7A">
        <w:rPr>
          <w:rFonts w:ascii="Century Gothic" w:hAnsi="Century Gothic"/>
          <w:bCs/>
          <w:sz w:val="22"/>
          <w:szCs w:val="22"/>
        </w:rPr>
        <w:t>chnical knowledge of mechanical and electrical systems</w:t>
      </w:r>
    </w:p>
    <w:p w14:paraId="28619631" w14:textId="66BF60F5" w:rsidR="00AD4B7A" w:rsidRDefault="00AD4B7A" w:rsidP="002B1C24">
      <w:pPr>
        <w:widowControl/>
        <w:numPr>
          <w:ilvl w:val="0"/>
          <w:numId w:val="24"/>
        </w:numPr>
        <w:ind w:right="595"/>
        <w:jc w:val="both"/>
        <w:rPr>
          <w:rFonts w:ascii="Century Gothic" w:hAnsi="Century Gothic"/>
          <w:bCs/>
          <w:sz w:val="22"/>
          <w:szCs w:val="22"/>
        </w:rPr>
      </w:pPr>
      <w:r>
        <w:rPr>
          <w:rFonts w:ascii="Century Gothic" w:hAnsi="Century Gothic"/>
          <w:bCs/>
          <w:sz w:val="22"/>
          <w:szCs w:val="22"/>
        </w:rPr>
        <w:t>I</w:t>
      </w:r>
      <w:r w:rsidRPr="00AD4B7A">
        <w:rPr>
          <w:rFonts w:ascii="Century Gothic" w:hAnsi="Century Gothic"/>
          <w:bCs/>
          <w:sz w:val="22"/>
          <w:szCs w:val="22"/>
        </w:rPr>
        <w:t>T skills. </w:t>
      </w:r>
    </w:p>
    <w:p w14:paraId="12BF00E8" w14:textId="16FC03A3"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Literacy skills sufficient to write succinct and professional management</w:t>
      </w:r>
      <w:r>
        <w:rPr>
          <w:rFonts w:ascii="Century Gothic" w:hAnsi="Century Gothic"/>
          <w:bCs/>
          <w:sz w:val="22"/>
          <w:szCs w:val="22"/>
        </w:rPr>
        <w:t xml:space="preserve"> </w:t>
      </w:r>
      <w:r w:rsidRPr="008B3938">
        <w:rPr>
          <w:rFonts w:ascii="Century Gothic" w:hAnsi="Century Gothic"/>
          <w:bCs/>
          <w:sz w:val="22"/>
          <w:szCs w:val="22"/>
        </w:rPr>
        <w:t>papers and reports</w:t>
      </w:r>
    </w:p>
    <w:p w14:paraId="44928817" w14:textId="79340E0C"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 xml:space="preserve">Numeracy skills sufficient to be able to </w:t>
      </w:r>
      <w:r>
        <w:rPr>
          <w:rFonts w:ascii="Century Gothic" w:hAnsi="Century Gothic"/>
          <w:bCs/>
          <w:sz w:val="22"/>
          <w:szCs w:val="22"/>
        </w:rPr>
        <w:t>work within</w:t>
      </w:r>
      <w:r w:rsidRPr="008B3938">
        <w:rPr>
          <w:rFonts w:ascii="Century Gothic" w:hAnsi="Century Gothic"/>
          <w:bCs/>
          <w:sz w:val="22"/>
          <w:szCs w:val="22"/>
        </w:rPr>
        <w:t xml:space="preserve"> budgets.</w:t>
      </w:r>
    </w:p>
    <w:p w14:paraId="447BC2F5" w14:textId="5D0BD2FA"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 xml:space="preserve">Communication skills sufficient to present to senior management and to provide advice and instruction to colleagues and external contacts at all levels. </w:t>
      </w:r>
    </w:p>
    <w:p w14:paraId="0B421F8F" w14:textId="19CD89B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Ability to plan work</w:t>
      </w:r>
      <w:r>
        <w:rPr>
          <w:rFonts w:ascii="Century Gothic" w:hAnsi="Century Gothic"/>
          <w:bCs/>
          <w:sz w:val="22"/>
          <w:szCs w:val="22"/>
        </w:rPr>
        <w:t xml:space="preserve">, </w:t>
      </w:r>
      <w:proofErr w:type="spellStart"/>
      <w:r w:rsidRPr="008B3938">
        <w:rPr>
          <w:rFonts w:ascii="Century Gothic" w:hAnsi="Century Gothic"/>
          <w:bCs/>
          <w:sz w:val="22"/>
          <w:szCs w:val="22"/>
        </w:rPr>
        <w:t>prioritise</w:t>
      </w:r>
      <w:proofErr w:type="spellEnd"/>
      <w:r w:rsidRPr="008B3938">
        <w:rPr>
          <w:rFonts w:ascii="Century Gothic" w:hAnsi="Century Gothic"/>
          <w:bCs/>
          <w:sz w:val="22"/>
          <w:szCs w:val="22"/>
        </w:rPr>
        <w:t xml:space="preserve"> tasks, </w:t>
      </w:r>
      <w:proofErr w:type="spellStart"/>
      <w:r w:rsidRPr="008B3938">
        <w:rPr>
          <w:rFonts w:ascii="Century Gothic" w:hAnsi="Century Gothic"/>
          <w:bCs/>
          <w:sz w:val="22"/>
          <w:szCs w:val="22"/>
        </w:rPr>
        <w:t>organise</w:t>
      </w:r>
      <w:proofErr w:type="spellEnd"/>
      <w:r w:rsidRPr="008B3938">
        <w:rPr>
          <w:rFonts w:ascii="Century Gothic" w:hAnsi="Century Gothic"/>
          <w:bCs/>
          <w:sz w:val="22"/>
          <w:szCs w:val="22"/>
        </w:rPr>
        <w:t xml:space="preserve"> staff and resources.</w:t>
      </w:r>
    </w:p>
    <w:p w14:paraId="02C17583"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 xml:space="preserve">Self-motivated and can work on own initiative </w:t>
      </w:r>
    </w:p>
    <w:p w14:paraId="52C5DDC8"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lastRenderedPageBreak/>
        <w:t>Ability to work as a member of a team.</w:t>
      </w:r>
    </w:p>
    <w:p w14:paraId="0BDA2E88"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Ability to work methodically under pressure.</w:t>
      </w:r>
    </w:p>
    <w:p w14:paraId="4C37DEF6"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 xml:space="preserve">Ability to work in a flexible and responsible way.   </w:t>
      </w:r>
    </w:p>
    <w:p w14:paraId="78AACB27" w14:textId="58257E3F"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Ability to train others and lead by example</w:t>
      </w:r>
    </w:p>
    <w:p w14:paraId="4CFAE0BE"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 xml:space="preserve">A willingness and ability to undertake training required for the role </w:t>
      </w:r>
    </w:p>
    <w:p w14:paraId="390AAD7B" w14:textId="77777777" w:rsidR="00852D83" w:rsidRPr="00852D83" w:rsidRDefault="00852D83" w:rsidP="002B1C24">
      <w:pPr>
        <w:widowControl/>
        <w:ind w:left="720" w:right="595"/>
        <w:jc w:val="both"/>
        <w:rPr>
          <w:rFonts w:ascii="Century Gothic" w:hAnsi="Century Gothic"/>
          <w:bCs/>
          <w:sz w:val="22"/>
          <w:szCs w:val="22"/>
        </w:rPr>
      </w:pPr>
    </w:p>
    <w:p w14:paraId="15DF41A1" w14:textId="14F56962" w:rsidR="00106574" w:rsidRDefault="00106574" w:rsidP="002B1C24">
      <w:pPr>
        <w:widowControl/>
        <w:ind w:right="595"/>
        <w:jc w:val="both"/>
        <w:rPr>
          <w:rFonts w:ascii="Century Gothic" w:eastAsia="Century Gothic" w:hAnsi="Century Gothic" w:cs="Century Gothic"/>
          <w:b/>
          <w:bCs/>
          <w:sz w:val="22"/>
          <w:szCs w:val="22"/>
        </w:rPr>
      </w:pPr>
      <w:r w:rsidRPr="00106574">
        <w:rPr>
          <w:rFonts w:ascii="Century Gothic" w:eastAsia="Century Gothic" w:hAnsi="Century Gothic" w:cs="Century Gothic"/>
          <w:b/>
          <w:bCs/>
          <w:sz w:val="22"/>
          <w:szCs w:val="22"/>
        </w:rPr>
        <w:t>Desirable</w:t>
      </w:r>
    </w:p>
    <w:p w14:paraId="573AAF82" w14:textId="77777777" w:rsidR="00852D83" w:rsidRPr="00106574" w:rsidRDefault="00852D83" w:rsidP="002B1C24">
      <w:pPr>
        <w:widowControl/>
        <w:ind w:right="595"/>
        <w:jc w:val="both"/>
        <w:rPr>
          <w:rFonts w:ascii="Century Gothic" w:eastAsia="Century Gothic" w:hAnsi="Century Gothic" w:cs="Century Gothic"/>
          <w:b/>
          <w:bCs/>
          <w:sz w:val="22"/>
          <w:szCs w:val="22"/>
        </w:rPr>
      </w:pPr>
    </w:p>
    <w:p w14:paraId="603AE61F"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IOSHH (or equivalent) Health and Safety</w:t>
      </w:r>
    </w:p>
    <w:p w14:paraId="4E9B180A" w14:textId="77777777" w:rsidR="008B3938" w:rsidRP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Institute of Workplace and Facilities Management level 3 or above</w:t>
      </w:r>
    </w:p>
    <w:p w14:paraId="54A6A148" w14:textId="77777777" w:rsidR="008B3938" w:rsidRPr="008B3938" w:rsidRDefault="008B3938" w:rsidP="002B1C24">
      <w:pPr>
        <w:widowControl/>
        <w:numPr>
          <w:ilvl w:val="0"/>
          <w:numId w:val="24"/>
        </w:numPr>
        <w:ind w:right="595"/>
        <w:jc w:val="both"/>
        <w:rPr>
          <w:rFonts w:ascii="Century Gothic" w:hAnsi="Century Gothic"/>
          <w:bCs/>
          <w:sz w:val="22"/>
          <w:szCs w:val="22"/>
        </w:rPr>
      </w:pPr>
      <w:proofErr w:type="spellStart"/>
      <w:r w:rsidRPr="008B3938">
        <w:rPr>
          <w:rFonts w:ascii="Century Gothic" w:hAnsi="Century Gothic"/>
          <w:bCs/>
          <w:sz w:val="22"/>
          <w:szCs w:val="22"/>
        </w:rPr>
        <w:t>Recognised</w:t>
      </w:r>
      <w:proofErr w:type="spellEnd"/>
      <w:r w:rsidRPr="008B3938">
        <w:rPr>
          <w:rFonts w:ascii="Century Gothic" w:hAnsi="Century Gothic"/>
          <w:bCs/>
          <w:sz w:val="22"/>
          <w:szCs w:val="22"/>
        </w:rPr>
        <w:t xml:space="preserve"> trade qualification</w:t>
      </w:r>
    </w:p>
    <w:p w14:paraId="45BE3716" w14:textId="30359A71" w:rsidR="00106574" w:rsidRDefault="00106574"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Similar role within </w:t>
      </w:r>
      <w:r>
        <w:rPr>
          <w:rFonts w:ascii="Century Gothic" w:hAnsi="Century Gothic"/>
          <w:bCs/>
          <w:sz w:val="22"/>
          <w:szCs w:val="22"/>
        </w:rPr>
        <w:t>residential care home</w:t>
      </w:r>
      <w:r w:rsidRPr="00106574">
        <w:rPr>
          <w:rFonts w:ascii="Century Gothic" w:hAnsi="Century Gothic"/>
          <w:bCs/>
          <w:sz w:val="22"/>
          <w:szCs w:val="22"/>
        </w:rPr>
        <w:t xml:space="preserve"> or relevant non-profit </w:t>
      </w:r>
      <w:proofErr w:type="spellStart"/>
      <w:r w:rsidRPr="00106574">
        <w:rPr>
          <w:rFonts w:ascii="Century Gothic" w:hAnsi="Century Gothic"/>
          <w:bCs/>
          <w:sz w:val="22"/>
          <w:szCs w:val="22"/>
        </w:rPr>
        <w:t>organisation</w:t>
      </w:r>
      <w:proofErr w:type="spellEnd"/>
      <w:r w:rsidRPr="00106574">
        <w:rPr>
          <w:rFonts w:ascii="Century Gothic" w:hAnsi="Century Gothic"/>
          <w:bCs/>
          <w:sz w:val="22"/>
          <w:szCs w:val="22"/>
        </w:rPr>
        <w:t xml:space="preserve">. </w:t>
      </w:r>
    </w:p>
    <w:p w14:paraId="31A6E374" w14:textId="77777777" w:rsidR="00106574" w:rsidRDefault="00106574"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Risk assessment completion. </w:t>
      </w:r>
    </w:p>
    <w:p w14:paraId="06247E7A" w14:textId="1372AEC1" w:rsidR="00106574" w:rsidRDefault="00106574" w:rsidP="002B1C24">
      <w:pPr>
        <w:widowControl/>
        <w:numPr>
          <w:ilvl w:val="0"/>
          <w:numId w:val="24"/>
        </w:numPr>
        <w:ind w:right="595"/>
        <w:jc w:val="both"/>
        <w:rPr>
          <w:rFonts w:ascii="Century Gothic" w:hAnsi="Century Gothic"/>
          <w:bCs/>
          <w:sz w:val="22"/>
          <w:szCs w:val="22"/>
        </w:rPr>
      </w:pPr>
      <w:r w:rsidRPr="00106574">
        <w:rPr>
          <w:rFonts w:ascii="Century Gothic" w:hAnsi="Century Gothic"/>
          <w:bCs/>
          <w:sz w:val="22"/>
          <w:szCs w:val="22"/>
        </w:rPr>
        <w:t xml:space="preserve">Construction, electrical and plumbing skills. </w:t>
      </w:r>
    </w:p>
    <w:p w14:paraId="31D4AE8B" w14:textId="4D52BA5E" w:rsidR="00852D83" w:rsidRDefault="00852D83" w:rsidP="002B1C24">
      <w:pPr>
        <w:widowControl/>
        <w:numPr>
          <w:ilvl w:val="0"/>
          <w:numId w:val="24"/>
        </w:numPr>
        <w:ind w:right="595"/>
        <w:jc w:val="both"/>
        <w:rPr>
          <w:rFonts w:ascii="Century Gothic" w:hAnsi="Century Gothic"/>
          <w:bCs/>
          <w:sz w:val="22"/>
          <w:szCs w:val="22"/>
        </w:rPr>
      </w:pPr>
      <w:r>
        <w:rPr>
          <w:rFonts w:ascii="Century Gothic" w:hAnsi="Century Gothic"/>
          <w:bCs/>
          <w:sz w:val="22"/>
          <w:szCs w:val="22"/>
        </w:rPr>
        <w:t>Experience of working around older people / people living with dementia.</w:t>
      </w:r>
    </w:p>
    <w:p w14:paraId="41C7BA33" w14:textId="323720B2" w:rsidR="008B3938" w:rsidRDefault="008B3938" w:rsidP="002B1C24">
      <w:pPr>
        <w:widowControl/>
        <w:numPr>
          <w:ilvl w:val="0"/>
          <w:numId w:val="24"/>
        </w:numPr>
        <w:ind w:right="595"/>
        <w:jc w:val="both"/>
        <w:rPr>
          <w:rFonts w:ascii="Century Gothic" w:hAnsi="Century Gothic"/>
          <w:bCs/>
          <w:sz w:val="22"/>
          <w:szCs w:val="22"/>
        </w:rPr>
      </w:pPr>
      <w:r w:rsidRPr="008B3938">
        <w:rPr>
          <w:rFonts w:ascii="Century Gothic" w:hAnsi="Century Gothic"/>
          <w:bCs/>
          <w:sz w:val="22"/>
          <w:szCs w:val="22"/>
        </w:rPr>
        <w:t>A</w:t>
      </w:r>
      <w:r>
        <w:rPr>
          <w:rFonts w:ascii="Century Gothic" w:hAnsi="Century Gothic"/>
          <w:bCs/>
          <w:sz w:val="22"/>
          <w:szCs w:val="22"/>
        </w:rPr>
        <w:t xml:space="preserve">n understanding of Resident </w:t>
      </w:r>
      <w:r w:rsidRPr="008B3938">
        <w:rPr>
          <w:rFonts w:ascii="Century Gothic" w:hAnsi="Century Gothic"/>
          <w:bCs/>
          <w:sz w:val="22"/>
          <w:szCs w:val="22"/>
        </w:rPr>
        <w:t>safeguarding</w:t>
      </w:r>
    </w:p>
    <w:p w14:paraId="586A4D28" w14:textId="77777777" w:rsidR="008B3938" w:rsidRDefault="008B3938" w:rsidP="002B1C24">
      <w:pPr>
        <w:widowControl/>
        <w:ind w:right="595"/>
        <w:jc w:val="both"/>
        <w:rPr>
          <w:rFonts w:ascii="Century Gothic" w:hAnsi="Century Gothic"/>
          <w:bCs/>
          <w:sz w:val="22"/>
          <w:szCs w:val="22"/>
        </w:rPr>
      </w:pPr>
    </w:p>
    <w:p w14:paraId="155BC64F" w14:textId="77777777" w:rsidR="008B3938" w:rsidRDefault="008B3938" w:rsidP="002B1C24">
      <w:pPr>
        <w:widowControl/>
        <w:ind w:right="595"/>
        <w:jc w:val="both"/>
        <w:rPr>
          <w:rFonts w:ascii="Century Gothic" w:hAnsi="Century Gothic"/>
          <w:bCs/>
          <w:sz w:val="22"/>
          <w:szCs w:val="22"/>
        </w:rPr>
      </w:pPr>
    </w:p>
    <w:p w14:paraId="57E99F81" w14:textId="77777777" w:rsidR="009A6B0B" w:rsidRPr="007E5955" w:rsidRDefault="009A6B0B" w:rsidP="002B1C24">
      <w:pPr>
        <w:widowControl/>
        <w:ind w:left="720"/>
        <w:jc w:val="both"/>
        <w:rPr>
          <w:rFonts w:ascii="Century Gothic" w:eastAsia="Century Gothic" w:hAnsi="Century Gothic" w:cs="Century Gothic"/>
          <w:b/>
          <w:sz w:val="22"/>
          <w:szCs w:val="22"/>
        </w:rPr>
      </w:pPr>
    </w:p>
    <w:p w14:paraId="38990A94" w14:textId="77777777" w:rsidR="009A6B0B" w:rsidRPr="007E5955" w:rsidRDefault="009A6B0B" w:rsidP="002B1C24">
      <w:pPr>
        <w:widowControl/>
        <w:tabs>
          <w:tab w:val="left" w:pos="-1440"/>
        </w:tabs>
        <w:jc w:val="both"/>
        <w:rPr>
          <w:rFonts w:ascii="Century Gothic" w:eastAsia="Century Gothic" w:hAnsi="Century Gothic" w:cs="Century Gothic"/>
          <w:b/>
          <w:sz w:val="22"/>
          <w:szCs w:val="22"/>
        </w:rPr>
      </w:pPr>
      <w:r w:rsidRPr="007E5955">
        <w:rPr>
          <w:rFonts w:ascii="Century Gothic" w:eastAsia="Century Gothic" w:hAnsi="Century Gothic" w:cs="Century Gothic"/>
          <w:b/>
          <w:sz w:val="22"/>
          <w:szCs w:val="22"/>
        </w:rPr>
        <w:t>This job description indicates only the main duties and responsibilities of the post.  It is not intended as an exhaustive list.</w:t>
      </w:r>
    </w:p>
    <w:p w14:paraId="6237AD20" w14:textId="77777777" w:rsidR="009A6B0B" w:rsidRPr="007E5955" w:rsidRDefault="009A6B0B" w:rsidP="002B1C24">
      <w:pPr>
        <w:widowControl/>
        <w:tabs>
          <w:tab w:val="left" w:pos="-1440"/>
        </w:tabs>
        <w:jc w:val="both"/>
        <w:rPr>
          <w:rFonts w:ascii="Century Gothic" w:eastAsia="Century Gothic" w:hAnsi="Century Gothic" w:cs="Century Gothic"/>
          <w:b/>
          <w:sz w:val="22"/>
          <w:szCs w:val="22"/>
        </w:rPr>
      </w:pPr>
    </w:p>
    <w:p w14:paraId="628B71EB" w14:textId="77777777" w:rsidR="00AD2803" w:rsidRDefault="00AD2803" w:rsidP="002B1C24">
      <w:pPr>
        <w:widowControl/>
        <w:tabs>
          <w:tab w:val="left" w:pos="-1440"/>
        </w:tabs>
        <w:jc w:val="both"/>
        <w:rPr>
          <w:rFonts w:ascii="Century Gothic" w:eastAsia="Century Gothic" w:hAnsi="Century Gothic" w:cs="Century Gothic"/>
          <w:b/>
          <w:i/>
          <w:sz w:val="22"/>
          <w:szCs w:val="22"/>
        </w:rPr>
      </w:pPr>
    </w:p>
    <w:p w14:paraId="0CF98AE8" w14:textId="00875318" w:rsidR="009A6B0B" w:rsidRPr="007E5955" w:rsidRDefault="009A6B0B" w:rsidP="002B1C24">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I confirm I have received a copy of this job description</w:t>
      </w:r>
    </w:p>
    <w:p w14:paraId="5C52976F" w14:textId="77777777" w:rsidR="009A6B0B" w:rsidRPr="007E5955" w:rsidRDefault="009A6B0B" w:rsidP="002B1C24">
      <w:pPr>
        <w:widowControl/>
        <w:tabs>
          <w:tab w:val="left" w:pos="-1440"/>
        </w:tabs>
        <w:jc w:val="both"/>
        <w:rPr>
          <w:rFonts w:ascii="Century Gothic" w:eastAsia="Century Gothic" w:hAnsi="Century Gothic" w:cs="Century Gothic"/>
          <w:b/>
          <w:i/>
          <w:sz w:val="22"/>
          <w:szCs w:val="22"/>
        </w:rPr>
      </w:pPr>
    </w:p>
    <w:p w14:paraId="67885D28" w14:textId="77777777" w:rsidR="009A6B0B" w:rsidRPr="007E5955" w:rsidRDefault="009A6B0B" w:rsidP="002B1C24">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Name:</w:t>
      </w:r>
    </w:p>
    <w:p w14:paraId="756AAD95" w14:textId="77777777" w:rsidR="009A6B0B" w:rsidRPr="007E5955" w:rsidRDefault="009A6B0B" w:rsidP="002B1C24">
      <w:pPr>
        <w:widowControl/>
        <w:tabs>
          <w:tab w:val="left" w:pos="-1440"/>
        </w:tabs>
        <w:jc w:val="both"/>
        <w:rPr>
          <w:rFonts w:ascii="Century Gothic" w:eastAsia="Century Gothic" w:hAnsi="Century Gothic" w:cs="Century Gothic"/>
          <w:b/>
          <w:i/>
          <w:sz w:val="22"/>
          <w:szCs w:val="22"/>
        </w:rPr>
      </w:pPr>
    </w:p>
    <w:p w14:paraId="1892161B" w14:textId="77777777" w:rsidR="009A6B0B" w:rsidRPr="007E5955" w:rsidRDefault="009A6B0B" w:rsidP="002B1C24">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Signature:</w:t>
      </w:r>
    </w:p>
    <w:p w14:paraId="3766CFB8" w14:textId="77777777" w:rsidR="009A6B0B" w:rsidRPr="007E5955" w:rsidRDefault="009A6B0B" w:rsidP="002B1C24">
      <w:pPr>
        <w:widowControl/>
        <w:tabs>
          <w:tab w:val="left" w:pos="-1440"/>
        </w:tabs>
        <w:jc w:val="both"/>
        <w:rPr>
          <w:rFonts w:ascii="Century Gothic" w:eastAsia="Century Gothic" w:hAnsi="Century Gothic" w:cs="Century Gothic"/>
          <w:b/>
          <w:i/>
          <w:sz w:val="22"/>
          <w:szCs w:val="22"/>
        </w:rPr>
      </w:pPr>
    </w:p>
    <w:p w14:paraId="11FC3F01" w14:textId="22248BAC" w:rsidR="009A6B0B" w:rsidRPr="007E5955" w:rsidRDefault="009A6B0B" w:rsidP="002B1C24">
      <w:pPr>
        <w:widowControl/>
        <w:tabs>
          <w:tab w:val="left" w:pos="-1440"/>
        </w:tabs>
        <w:jc w:val="both"/>
        <w:rPr>
          <w:rFonts w:ascii="Century Gothic" w:hAnsi="Century Gothic"/>
          <w:sz w:val="22"/>
          <w:szCs w:val="22"/>
        </w:rPr>
      </w:pPr>
      <w:r w:rsidRPr="007E5955">
        <w:rPr>
          <w:rFonts w:ascii="Century Gothic" w:eastAsia="Century Gothic" w:hAnsi="Century Gothic" w:cs="Century Gothic"/>
          <w:b/>
          <w:i/>
          <w:sz w:val="22"/>
          <w:szCs w:val="22"/>
        </w:rPr>
        <w:t>Date:</w:t>
      </w:r>
    </w:p>
    <w:sectPr w:rsidR="009A6B0B" w:rsidRPr="007E5955">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F12E" w14:textId="77777777" w:rsidR="00903FA8" w:rsidRDefault="00903FA8" w:rsidP="009A6B0B">
      <w:r>
        <w:separator/>
      </w:r>
    </w:p>
  </w:endnote>
  <w:endnote w:type="continuationSeparator" w:id="0">
    <w:p w14:paraId="2F5E11E6" w14:textId="77777777" w:rsidR="00903FA8" w:rsidRDefault="00903FA8" w:rsidP="009A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964E" w14:textId="376555DC" w:rsidR="006527D8" w:rsidRDefault="006527D8" w:rsidP="009A6B0B">
    <w:pPr>
      <w:pBdr>
        <w:top w:val="nil"/>
        <w:left w:val="nil"/>
        <w:bottom w:val="nil"/>
        <w:right w:val="nil"/>
        <w:between w:val="nil"/>
      </w:pBdr>
      <w:tabs>
        <w:tab w:val="center" w:pos="4680"/>
        <w:tab w:val="right" w:pos="9360"/>
      </w:tabs>
      <w:rPr>
        <w:rFonts w:ascii="Calibri" w:eastAsia="Calibri" w:hAnsi="Calibri" w:cs="Calibri"/>
        <w:color w:val="000000"/>
        <w:sz w:val="18"/>
        <w:szCs w:val="18"/>
      </w:rPr>
    </w:pPr>
  </w:p>
  <w:p w14:paraId="5AEE5183" w14:textId="77777777" w:rsidR="009A6B0B" w:rsidRDefault="009A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52B4" w14:textId="77777777" w:rsidR="00903FA8" w:rsidRDefault="00903FA8" w:rsidP="009A6B0B">
      <w:r>
        <w:separator/>
      </w:r>
    </w:p>
  </w:footnote>
  <w:footnote w:type="continuationSeparator" w:id="0">
    <w:p w14:paraId="3A3001FF" w14:textId="77777777" w:rsidR="00903FA8" w:rsidRDefault="00903FA8" w:rsidP="009A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B4F4" w14:textId="3C6A5D10" w:rsidR="009A6B0B" w:rsidRDefault="009A6B0B">
    <w:pPr>
      <w:pStyle w:val="Header"/>
    </w:pPr>
    <w:r>
      <w:rPr>
        <w:noProof/>
      </w:rPr>
      <w:drawing>
        <wp:anchor distT="0" distB="0" distL="114300" distR="114300" simplePos="0" relativeHeight="251658240" behindDoc="1" locked="0" layoutInCell="1" allowOverlap="1" wp14:anchorId="2DCF6B9D" wp14:editId="63171A8B">
          <wp:simplePos x="0" y="0"/>
          <wp:positionH relativeFrom="column">
            <wp:posOffset>5095875</wp:posOffset>
          </wp:positionH>
          <wp:positionV relativeFrom="paragraph">
            <wp:posOffset>-316230</wp:posOffset>
          </wp:positionV>
          <wp:extent cx="1377950" cy="774065"/>
          <wp:effectExtent l="0" t="0" r="0" b="6985"/>
          <wp:wrapNone/>
          <wp:docPr id="16884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774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480"/>
    <w:multiLevelType w:val="hybridMultilevel"/>
    <w:tmpl w:val="634CB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E2AC3"/>
    <w:multiLevelType w:val="multilevel"/>
    <w:tmpl w:val="8A2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72F35"/>
    <w:multiLevelType w:val="multilevel"/>
    <w:tmpl w:val="9D58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E1D6E"/>
    <w:multiLevelType w:val="multilevel"/>
    <w:tmpl w:val="79844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1528A"/>
    <w:multiLevelType w:val="hybridMultilevel"/>
    <w:tmpl w:val="5FFA71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75C47"/>
    <w:multiLevelType w:val="hybridMultilevel"/>
    <w:tmpl w:val="978C7C58"/>
    <w:lvl w:ilvl="0" w:tplc="E2D8FE76">
      <w:start w:val="5"/>
      <w:numFmt w:val="bullet"/>
      <w:lvlText w:val="-"/>
      <w:lvlJc w:val="left"/>
      <w:pPr>
        <w:tabs>
          <w:tab w:val="num" w:pos="457"/>
        </w:tabs>
        <w:ind w:left="457" w:hanging="397"/>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E376D46"/>
    <w:multiLevelType w:val="multilevel"/>
    <w:tmpl w:val="D32A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5357D3"/>
    <w:multiLevelType w:val="hybridMultilevel"/>
    <w:tmpl w:val="28FA80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F6F207F"/>
    <w:multiLevelType w:val="multilevel"/>
    <w:tmpl w:val="D3D2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31EF6"/>
    <w:multiLevelType w:val="multilevel"/>
    <w:tmpl w:val="135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2F4218"/>
    <w:multiLevelType w:val="multilevel"/>
    <w:tmpl w:val="883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7B327"/>
    <w:multiLevelType w:val="hybridMultilevel"/>
    <w:tmpl w:val="5A82CA3C"/>
    <w:lvl w:ilvl="0" w:tplc="DB9EBDFE">
      <w:start w:val="1"/>
      <w:numFmt w:val="bullet"/>
      <w:lvlText w:val=""/>
      <w:lvlJc w:val="left"/>
      <w:pPr>
        <w:ind w:left="720" w:hanging="360"/>
      </w:pPr>
      <w:rPr>
        <w:rFonts w:ascii="Symbol" w:hAnsi="Symbol" w:hint="default"/>
      </w:rPr>
    </w:lvl>
    <w:lvl w:ilvl="1" w:tplc="6302D75A">
      <w:start w:val="1"/>
      <w:numFmt w:val="bullet"/>
      <w:lvlText w:val="o"/>
      <w:lvlJc w:val="left"/>
      <w:pPr>
        <w:ind w:left="1440" w:hanging="360"/>
      </w:pPr>
      <w:rPr>
        <w:rFonts w:ascii="Courier New" w:hAnsi="Courier New" w:hint="default"/>
      </w:rPr>
    </w:lvl>
    <w:lvl w:ilvl="2" w:tplc="1E865996">
      <w:start w:val="1"/>
      <w:numFmt w:val="bullet"/>
      <w:lvlText w:val=""/>
      <w:lvlJc w:val="left"/>
      <w:pPr>
        <w:ind w:left="2160" w:hanging="360"/>
      </w:pPr>
      <w:rPr>
        <w:rFonts w:ascii="Wingdings" w:hAnsi="Wingdings" w:hint="default"/>
      </w:rPr>
    </w:lvl>
    <w:lvl w:ilvl="3" w:tplc="3E06D980">
      <w:start w:val="1"/>
      <w:numFmt w:val="bullet"/>
      <w:lvlText w:val=""/>
      <w:lvlJc w:val="left"/>
      <w:pPr>
        <w:ind w:left="2880" w:hanging="360"/>
      </w:pPr>
      <w:rPr>
        <w:rFonts w:ascii="Symbol" w:hAnsi="Symbol" w:hint="default"/>
      </w:rPr>
    </w:lvl>
    <w:lvl w:ilvl="4" w:tplc="A394DF70">
      <w:start w:val="1"/>
      <w:numFmt w:val="bullet"/>
      <w:lvlText w:val="o"/>
      <w:lvlJc w:val="left"/>
      <w:pPr>
        <w:ind w:left="3600" w:hanging="360"/>
      </w:pPr>
      <w:rPr>
        <w:rFonts w:ascii="Courier New" w:hAnsi="Courier New" w:hint="default"/>
      </w:rPr>
    </w:lvl>
    <w:lvl w:ilvl="5" w:tplc="7A2ED3E4">
      <w:start w:val="1"/>
      <w:numFmt w:val="bullet"/>
      <w:lvlText w:val=""/>
      <w:lvlJc w:val="left"/>
      <w:pPr>
        <w:ind w:left="4320" w:hanging="360"/>
      </w:pPr>
      <w:rPr>
        <w:rFonts w:ascii="Wingdings" w:hAnsi="Wingdings" w:hint="default"/>
      </w:rPr>
    </w:lvl>
    <w:lvl w:ilvl="6" w:tplc="47BE9870">
      <w:start w:val="1"/>
      <w:numFmt w:val="bullet"/>
      <w:lvlText w:val=""/>
      <w:lvlJc w:val="left"/>
      <w:pPr>
        <w:ind w:left="5040" w:hanging="360"/>
      </w:pPr>
      <w:rPr>
        <w:rFonts w:ascii="Symbol" w:hAnsi="Symbol" w:hint="default"/>
      </w:rPr>
    </w:lvl>
    <w:lvl w:ilvl="7" w:tplc="66D4295C">
      <w:start w:val="1"/>
      <w:numFmt w:val="bullet"/>
      <w:lvlText w:val="o"/>
      <w:lvlJc w:val="left"/>
      <w:pPr>
        <w:ind w:left="5760" w:hanging="360"/>
      </w:pPr>
      <w:rPr>
        <w:rFonts w:ascii="Courier New" w:hAnsi="Courier New" w:hint="default"/>
      </w:rPr>
    </w:lvl>
    <w:lvl w:ilvl="8" w:tplc="3A3C92C4">
      <w:start w:val="1"/>
      <w:numFmt w:val="bullet"/>
      <w:lvlText w:val=""/>
      <w:lvlJc w:val="left"/>
      <w:pPr>
        <w:ind w:left="6480" w:hanging="360"/>
      </w:pPr>
      <w:rPr>
        <w:rFonts w:ascii="Wingdings" w:hAnsi="Wingdings" w:hint="default"/>
      </w:rPr>
    </w:lvl>
  </w:abstractNum>
  <w:abstractNum w:abstractNumId="12" w15:restartNumberingAfterBreak="0">
    <w:nsid w:val="271D3019"/>
    <w:multiLevelType w:val="multilevel"/>
    <w:tmpl w:val="C20E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61F15"/>
    <w:multiLevelType w:val="multilevel"/>
    <w:tmpl w:val="4704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106195"/>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15:restartNumberingAfterBreak="0">
    <w:nsid w:val="2F6D15B3"/>
    <w:multiLevelType w:val="multilevel"/>
    <w:tmpl w:val="58D6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4651C"/>
    <w:multiLevelType w:val="hybridMultilevel"/>
    <w:tmpl w:val="7160D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765FE"/>
    <w:multiLevelType w:val="multilevel"/>
    <w:tmpl w:val="342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90570"/>
    <w:multiLevelType w:val="multilevel"/>
    <w:tmpl w:val="B494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306353"/>
    <w:multiLevelType w:val="hybridMultilevel"/>
    <w:tmpl w:val="848C60CC"/>
    <w:lvl w:ilvl="0" w:tplc="58366824">
      <w:start w:val="5"/>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B52A6"/>
    <w:multiLevelType w:val="multilevel"/>
    <w:tmpl w:val="C4D6C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5A0969"/>
    <w:multiLevelType w:val="hybridMultilevel"/>
    <w:tmpl w:val="4B383A18"/>
    <w:lvl w:ilvl="0" w:tplc="769EF53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152F2E"/>
    <w:multiLevelType w:val="hybridMultilevel"/>
    <w:tmpl w:val="657A5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52638E"/>
    <w:multiLevelType w:val="multilevel"/>
    <w:tmpl w:val="2A8A3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9244D9"/>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5" w15:restartNumberingAfterBreak="0">
    <w:nsid w:val="44B877F6"/>
    <w:multiLevelType w:val="hybridMultilevel"/>
    <w:tmpl w:val="DA7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E341B"/>
    <w:multiLevelType w:val="hybridMultilevel"/>
    <w:tmpl w:val="B64E6E32"/>
    <w:lvl w:ilvl="0" w:tplc="E2D8FE76">
      <w:start w:val="5"/>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778"/>
        </w:tabs>
        <w:ind w:left="1778" w:hanging="360"/>
      </w:pPr>
      <w:rPr>
        <w:rFonts w:ascii="Courier New" w:hAnsi="Courier New" w:hint="default"/>
      </w:rPr>
    </w:lvl>
    <w:lvl w:ilvl="2" w:tplc="04090005" w:tentative="1">
      <w:start w:val="1"/>
      <w:numFmt w:val="bullet"/>
      <w:lvlText w:val=""/>
      <w:lvlJc w:val="left"/>
      <w:pPr>
        <w:tabs>
          <w:tab w:val="num" w:pos="2498"/>
        </w:tabs>
        <w:ind w:left="2498" w:hanging="360"/>
      </w:pPr>
      <w:rPr>
        <w:rFonts w:ascii="Wingdings" w:hAnsi="Wingdings" w:hint="default"/>
      </w:rPr>
    </w:lvl>
    <w:lvl w:ilvl="3" w:tplc="04090001" w:tentative="1">
      <w:start w:val="1"/>
      <w:numFmt w:val="bullet"/>
      <w:lvlText w:val=""/>
      <w:lvlJc w:val="left"/>
      <w:pPr>
        <w:tabs>
          <w:tab w:val="num" w:pos="3218"/>
        </w:tabs>
        <w:ind w:left="3218" w:hanging="360"/>
      </w:pPr>
      <w:rPr>
        <w:rFonts w:ascii="Symbol" w:hAnsi="Symbol" w:hint="default"/>
      </w:rPr>
    </w:lvl>
    <w:lvl w:ilvl="4" w:tplc="04090003" w:tentative="1">
      <w:start w:val="1"/>
      <w:numFmt w:val="bullet"/>
      <w:lvlText w:val="o"/>
      <w:lvlJc w:val="left"/>
      <w:pPr>
        <w:tabs>
          <w:tab w:val="num" w:pos="3938"/>
        </w:tabs>
        <w:ind w:left="3938" w:hanging="360"/>
      </w:pPr>
      <w:rPr>
        <w:rFonts w:ascii="Courier New" w:hAnsi="Courier New" w:hint="default"/>
      </w:rPr>
    </w:lvl>
    <w:lvl w:ilvl="5" w:tplc="04090005" w:tentative="1">
      <w:start w:val="1"/>
      <w:numFmt w:val="bullet"/>
      <w:lvlText w:val=""/>
      <w:lvlJc w:val="left"/>
      <w:pPr>
        <w:tabs>
          <w:tab w:val="num" w:pos="4658"/>
        </w:tabs>
        <w:ind w:left="4658" w:hanging="360"/>
      </w:pPr>
      <w:rPr>
        <w:rFonts w:ascii="Wingdings" w:hAnsi="Wingdings" w:hint="default"/>
      </w:rPr>
    </w:lvl>
    <w:lvl w:ilvl="6" w:tplc="04090001" w:tentative="1">
      <w:start w:val="1"/>
      <w:numFmt w:val="bullet"/>
      <w:lvlText w:val=""/>
      <w:lvlJc w:val="left"/>
      <w:pPr>
        <w:tabs>
          <w:tab w:val="num" w:pos="5378"/>
        </w:tabs>
        <w:ind w:left="5378" w:hanging="360"/>
      </w:pPr>
      <w:rPr>
        <w:rFonts w:ascii="Symbol" w:hAnsi="Symbol" w:hint="default"/>
      </w:rPr>
    </w:lvl>
    <w:lvl w:ilvl="7" w:tplc="04090003" w:tentative="1">
      <w:start w:val="1"/>
      <w:numFmt w:val="bullet"/>
      <w:lvlText w:val="o"/>
      <w:lvlJc w:val="left"/>
      <w:pPr>
        <w:tabs>
          <w:tab w:val="num" w:pos="6098"/>
        </w:tabs>
        <w:ind w:left="6098" w:hanging="360"/>
      </w:pPr>
      <w:rPr>
        <w:rFonts w:ascii="Courier New" w:hAnsi="Courier New" w:hint="default"/>
      </w:rPr>
    </w:lvl>
    <w:lvl w:ilvl="8" w:tplc="04090005" w:tentative="1">
      <w:start w:val="1"/>
      <w:numFmt w:val="bullet"/>
      <w:lvlText w:val=""/>
      <w:lvlJc w:val="left"/>
      <w:pPr>
        <w:tabs>
          <w:tab w:val="num" w:pos="6818"/>
        </w:tabs>
        <w:ind w:left="6818" w:hanging="360"/>
      </w:pPr>
      <w:rPr>
        <w:rFonts w:ascii="Wingdings" w:hAnsi="Wingdings" w:hint="default"/>
      </w:rPr>
    </w:lvl>
  </w:abstractNum>
  <w:abstractNum w:abstractNumId="27" w15:restartNumberingAfterBreak="0">
    <w:nsid w:val="52403396"/>
    <w:multiLevelType w:val="hybridMultilevel"/>
    <w:tmpl w:val="7BF4C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CFEE1"/>
    <w:multiLevelType w:val="hybridMultilevel"/>
    <w:tmpl w:val="5868E728"/>
    <w:lvl w:ilvl="0" w:tplc="AF3C449A">
      <w:start w:val="1"/>
      <w:numFmt w:val="bullet"/>
      <w:lvlText w:val=""/>
      <w:lvlJc w:val="left"/>
      <w:pPr>
        <w:ind w:left="720" w:hanging="360"/>
      </w:pPr>
      <w:rPr>
        <w:rFonts w:ascii="Symbol" w:hAnsi="Symbol" w:hint="default"/>
      </w:rPr>
    </w:lvl>
    <w:lvl w:ilvl="1" w:tplc="25987E52">
      <w:start w:val="1"/>
      <w:numFmt w:val="bullet"/>
      <w:lvlText w:val="o"/>
      <w:lvlJc w:val="left"/>
      <w:pPr>
        <w:ind w:left="1440" w:hanging="360"/>
      </w:pPr>
      <w:rPr>
        <w:rFonts w:ascii="Courier New" w:hAnsi="Courier New" w:hint="default"/>
      </w:rPr>
    </w:lvl>
    <w:lvl w:ilvl="2" w:tplc="76F4FE8C">
      <w:start w:val="1"/>
      <w:numFmt w:val="bullet"/>
      <w:lvlText w:val=""/>
      <w:lvlJc w:val="left"/>
      <w:pPr>
        <w:ind w:left="2160" w:hanging="360"/>
      </w:pPr>
      <w:rPr>
        <w:rFonts w:ascii="Wingdings" w:hAnsi="Wingdings" w:hint="default"/>
      </w:rPr>
    </w:lvl>
    <w:lvl w:ilvl="3" w:tplc="E7809D78">
      <w:start w:val="1"/>
      <w:numFmt w:val="bullet"/>
      <w:lvlText w:val=""/>
      <w:lvlJc w:val="left"/>
      <w:pPr>
        <w:ind w:left="2880" w:hanging="360"/>
      </w:pPr>
      <w:rPr>
        <w:rFonts w:ascii="Symbol" w:hAnsi="Symbol" w:hint="default"/>
      </w:rPr>
    </w:lvl>
    <w:lvl w:ilvl="4" w:tplc="760AF624">
      <w:start w:val="1"/>
      <w:numFmt w:val="bullet"/>
      <w:lvlText w:val="o"/>
      <w:lvlJc w:val="left"/>
      <w:pPr>
        <w:ind w:left="3600" w:hanging="360"/>
      </w:pPr>
      <w:rPr>
        <w:rFonts w:ascii="Courier New" w:hAnsi="Courier New" w:hint="default"/>
      </w:rPr>
    </w:lvl>
    <w:lvl w:ilvl="5" w:tplc="583442E2">
      <w:start w:val="1"/>
      <w:numFmt w:val="bullet"/>
      <w:lvlText w:val=""/>
      <w:lvlJc w:val="left"/>
      <w:pPr>
        <w:ind w:left="4320" w:hanging="360"/>
      </w:pPr>
      <w:rPr>
        <w:rFonts w:ascii="Wingdings" w:hAnsi="Wingdings" w:hint="default"/>
      </w:rPr>
    </w:lvl>
    <w:lvl w:ilvl="6" w:tplc="54C47DF0">
      <w:start w:val="1"/>
      <w:numFmt w:val="bullet"/>
      <w:lvlText w:val=""/>
      <w:lvlJc w:val="left"/>
      <w:pPr>
        <w:ind w:left="5040" w:hanging="360"/>
      </w:pPr>
      <w:rPr>
        <w:rFonts w:ascii="Symbol" w:hAnsi="Symbol" w:hint="default"/>
      </w:rPr>
    </w:lvl>
    <w:lvl w:ilvl="7" w:tplc="BF4694BC">
      <w:start w:val="1"/>
      <w:numFmt w:val="bullet"/>
      <w:lvlText w:val="o"/>
      <w:lvlJc w:val="left"/>
      <w:pPr>
        <w:ind w:left="5760" w:hanging="360"/>
      </w:pPr>
      <w:rPr>
        <w:rFonts w:ascii="Courier New" w:hAnsi="Courier New" w:hint="default"/>
      </w:rPr>
    </w:lvl>
    <w:lvl w:ilvl="8" w:tplc="8C3A03E8">
      <w:start w:val="1"/>
      <w:numFmt w:val="bullet"/>
      <w:lvlText w:val=""/>
      <w:lvlJc w:val="left"/>
      <w:pPr>
        <w:ind w:left="6480" w:hanging="360"/>
      </w:pPr>
      <w:rPr>
        <w:rFonts w:ascii="Wingdings" w:hAnsi="Wingdings" w:hint="default"/>
      </w:rPr>
    </w:lvl>
  </w:abstractNum>
  <w:abstractNum w:abstractNumId="29" w15:restartNumberingAfterBreak="0">
    <w:nsid w:val="546A2F32"/>
    <w:multiLevelType w:val="multilevel"/>
    <w:tmpl w:val="AE1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83BE5"/>
    <w:multiLevelType w:val="hybridMultilevel"/>
    <w:tmpl w:val="FB9C5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C23C49"/>
    <w:multiLevelType w:val="multilevel"/>
    <w:tmpl w:val="E43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10AD9"/>
    <w:multiLevelType w:val="multilevel"/>
    <w:tmpl w:val="9D00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53270"/>
    <w:multiLevelType w:val="hybridMultilevel"/>
    <w:tmpl w:val="0B10D200"/>
    <w:lvl w:ilvl="0" w:tplc="08090001">
      <w:start w:val="1"/>
      <w:numFmt w:val="bullet"/>
      <w:lvlText w:val=""/>
      <w:lvlJc w:val="left"/>
      <w:pPr>
        <w:tabs>
          <w:tab w:val="num" w:pos="720"/>
        </w:tabs>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F2143C"/>
    <w:multiLevelType w:val="multilevel"/>
    <w:tmpl w:val="E9F0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940538"/>
    <w:multiLevelType w:val="hybridMultilevel"/>
    <w:tmpl w:val="AA1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E398F"/>
    <w:multiLevelType w:val="hybridMultilevel"/>
    <w:tmpl w:val="B178FD72"/>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9CD2315"/>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8" w15:restartNumberingAfterBreak="0">
    <w:nsid w:val="6A436888"/>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9" w15:restartNumberingAfterBreak="0">
    <w:nsid w:val="6BA97A59"/>
    <w:multiLevelType w:val="hybridMultilevel"/>
    <w:tmpl w:val="04162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8118C6"/>
    <w:multiLevelType w:val="hybridMultilevel"/>
    <w:tmpl w:val="8BE67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861AE"/>
    <w:multiLevelType w:val="multilevel"/>
    <w:tmpl w:val="429C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7B6E72"/>
    <w:multiLevelType w:val="multilevel"/>
    <w:tmpl w:val="C4AA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C56CA8"/>
    <w:multiLevelType w:val="multilevel"/>
    <w:tmpl w:val="53D8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BA2720"/>
    <w:multiLevelType w:val="multilevel"/>
    <w:tmpl w:val="4D20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1C7411"/>
    <w:multiLevelType w:val="multilevel"/>
    <w:tmpl w:val="0C44F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35617A"/>
    <w:multiLevelType w:val="multilevel"/>
    <w:tmpl w:val="AB2A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4F30DC"/>
    <w:multiLevelType w:val="multilevel"/>
    <w:tmpl w:val="2BA6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9E4CD5"/>
    <w:multiLevelType w:val="multilevel"/>
    <w:tmpl w:val="90D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469927">
    <w:abstractNumId w:val="11"/>
  </w:num>
  <w:num w:numId="2" w16cid:durableId="96605259">
    <w:abstractNumId w:val="28"/>
  </w:num>
  <w:num w:numId="3" w16cid:durableId="1555583333">
    <w:abstractNumId w:val="37"/>
  </w:num>
  <w:num w:numId="4" w16cid:durableId="636956875">
    <w:abstractNumId w:val="45"/>
  </w:num>
  <w:num w:numId="5" w16cid:durableId="18164677">
    <w:abstractNumId w:val="8"/>
  </w:num>
  <w:num w:numId="6" w16cid:durableId="1986742474">
    <w:abstractNumId w:val="42"/>
  </w:num>
  <w:num w:numId="7" w16cid:durableId="1145076745">
    <w:abstractNumId w:val="20"/>
  </w:num>
  <w:num w:numId="8" w16cid:durableId="708341030">
    <w:abstractNumId w:val="23"/>
  </w:num>
  <w:num w:numId="9" w16cid:durableId="1181817779">
    <w:abstractNumId w:val="3"/>
  </w:num>
  <w:num w:numId="10" w16cid:durableId="1954438618">
    <w:abstractNumId w:val="25"/>
  </w:num>
  <w:num w:numId="11" w16cid:durableId="921647672">
    <w:abstractNumId w:val="30"/>
  </w:num>
  <w:num w:numId="12" w16cid:durableId="927691028">
    <w:abstractNumId w:val="0"/>
  </w:num>
  <w:num w:numId="13" w16cid:durableId="470363809">
    <w:abstractNumId w:val="22"/>
  </w:num>
  <w:num w:numId="14" w16cid:durableId="637418064">
    <w:abstractNumId w:val="26"/>
  </w:num>
  <w:num w:numId="15" w16cid:durableId="264189963">
    <w:abstractNumId w:val="5"/>
  </w:num>
  <w:num w:numId="16" w16cid:durableId="747581056">
    <w:abstractNumId w:val="19"/>
  </w:num>
  <w:num w:numId="17" w16cid:durableId="1403721218">
    <w:abstractNumId w:val="14"/>
  </w:num>
  <w:num w:numId="18" w16cid:durableId="818352210">
    <w:abstractNumId w:val="24"/>
  </w:num>
  <w:num w:numId="19" w16cid:durableId="1293443351">
    <w:abstractNumId w:val="38"/>
  </w:num>
  <w:num w:numId="20" w16cid:durableId="935676596">
    <w:abstractNumId w:val="7"/>
  </w:num>
  <w:num w:numId="21" w16cid:durableId="2068648709">
    <w:abstractNumId w:val="35"/>
  </w:num>
  <w:num w:numId="22" w16cid:durableId="907031459">
    <w:abstractNumId w:val="21"/>
  </w:num>
  <w:num w:numId="23" w16cid:durableId="1060323295">
    <w:abstractNumId w:val="33"/>
  </w:num>
  <w:num w:numId="24" w16cid:durableId="1779527305">
    <w:abstractNumId w:val="36"/>
  </w:num>
  <w:num w:numId="25" w16cid:durableId="1648826204">
    <w:abstractNumId w:val="39"/>
  </w:num>
  <w:num w:numId="26" w16cid:durableId="291789089">
    <w:abstractNumId w:val="4"/>
  </w:num>
  <w:num w:numId="27" w16cid:durableId="1631593128">
    <w:abstractNumId w:val="29"/>
  </w:num>
  <w:num w:numId="28" w16cid:durableId="830415403">
    <w:abstractNumId w:val="46"/>
  </w:num>
  <w:num w:numId="29" w16cid:durableId="470099287">
    <w:abstractNumId w:val="34"/>
  </w:num>
  <w:num w:numId="30" w16cid:durableId="868447533">
    <w:abstractNumId w:val="17"/>
  </w:num>
  <w:num w:numId="31" w16cid:durableId="1032724206">
    <w:abstractNumId w:val="43"/>
  </w:num>
  <w:num w:numId="32" w16cid:durableId="1239972766">
    <w:abstractNumId w:val="32"/>
  </w:num>
  <w:num w:numId="33" w16cid:durableId="1632008132">
    <w:abstractNumId w:val="13"/>
  </w:num>
  <w:num w:numId="34" w16cid:durableId="1213692123">
    <w:abstractNumId w:val="31"/>
  </w:num>
  <w:num w:numId="35" w16cid:durableId="1623656429">
    <w:abstractNumId w:val="44"/>
  </w:num>
  <w:num w:numId="36" w16cid:durableId="1863130059">
    <w:abstractNumId w:val="6"/>
  </w:num>
  <w:num w:numId="37" w16cid:durableId="534999013">
    <w:abstractNumId w:val="10"/>
  </w:num>
  <w:num w:numId="38" w16cid:durableId="612399003">
    <w:abstractNumId w:val="18"/>
  </w:num>
  <w:num w:numId="39" w16cid:durableId="872156106">
    <w:abstractNumId w:val="48"/>
  </w:num>
  <w:num w:numId="40" w16cid:durableId="828256417">
    <w:abstractNumId w:val="15"/>
  </w:num>
  <w:num w:numId="41" w16cid:durableId="1338657435">
    <w:abstractNumId w:val="2"/>
  </w:num>
  <w:num w:numId="42" w16cid:durableId="51194012">
    <w:abstractNumId w:val="12"/>
  </w:num>
  <w:num w:numId="43" w16cid:durableId="2139251216">
    <w:abstractNumId w:val="9"/>
  </w:num>
  <w:num w:numId="44" w16cid:durableId="521431296">
    <w:abstractNumId w:val="41"/>
  </w:num>
  <w:num w:numId="45" w16cid:durableId="831337110">
    <w:abstractNumId w:val="47"/>
  </w:num>
  <w:num w:numId="46" w16cid:durableId="1940333840">
    <w:abstractNumId w:val="1"/>
  </w:num>
  <w:num w:numId="47" w16cid:durableId="79913696">
    <w:abstractNumId w:val="27"/>
  </w:num>
  <w:num w:numId="48" w16cid:durableId="1485002423">
    <w:abstractNumId w:val="40"/>
  </w:num>
  <w:num w:numId="49" w16cid:durableId="628557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0B"/>
    <w:rsid w:val="00014598"/>
    <w:rsid w:val="00016943"/>
    <w:rsid w:val="00060261"/>
    <w:rsid w:val="00082EF4"/>
    <w:rsid w:val="000A09FA"/>
    <w:rsid w:val="000B25E6"/>
    <w:rsid w:val="000C438F"/>
    <w:rsid w:val="000D64D2"/>
    <w:rsid w:val="000F2A7E"/>
    <w:rsid w:val="00106574"/>
    <w:rsid w:val="0012409F"/>
    <w:rsid w:val="001339F3"/>
    <w:rsid w:val="00141880"/>
    <w:rsid w:val="00141F2B"/>
    <w:rsid w:val="00150664"/>
    <w:rsid w:val="00165F3A"/>
    <w:rsid w:val="00191377"/>
    <w:rsid w:val="001A5499"/>
    <w:rsid w:val="001B5AFA"/>
    <w:rsid w:val="001C09BF"/>
    <w:rsid w:val="001D009A"/>
    <w:rsid w:val="001E284B"/>
    <w:rsid w:val="001F61DC"/>
    <w:rsid w:val="00200C5E"/>
    <w:rsid w:val="002012EE"/>
    <w:rsid w:val="002030F7"/>
    <w:rsid w:val="00277836"/>
    <w:rsid w:val="002B0F75"/>
    <w:rsid w:val="002B119B"/>
    <w:rsid w:val="002B1C24"/>
    <w:rsid w:val="002C55D8"/>
    <w:rsid w:val="002C7D35"/>
    <w:rsid w:val="002D24B1"/>
    <w:rsid w:val="002D46F7"/>
    <w:rsid w:val="00317DD0"/>
    <w:rsid w:val="003200B9"/>
    <w:rsid w:val="00357F1F"/>
    <w:rsid w:val="00375571"/>
    <w:rsid w:val="003818B6"/>
    <w:rsid w:val="003F40D1"/>
    <w:rsid w:val="004114D9"/>
    <w:rsid w:val="00492505"/>
    <w:rsid w:val="004C576C"/>
    <w:rsid w:val="004D63B2"/>
    <w:rsid w:val="00503868"/>
    <w:rsid w:val="0052193E"/>
    <w:rsid w:val="005347C3"/>
    <w:rsid w:val="00536552"/>
    <w:rsid w:val="005515D6"/>
    <w:rsid w:val="005549B5"/>
    <w:rsid w:val="005715AE"/>
    <w:rsid w:val="0058386E"/>
    <w:rsid w:val="005860E6"/>
    <w:rsid w:val="005F380D"/>
    <w:rsid w:val="0060124E"/>
    <w:rsid w:val="006037A5"/>
    <w:rsid w:val="006136E9"/>
    <w:rsid w:val="00624126"/>
    <w:rsid w:val="00630989"/>
    <w:rsid w:val="00636F30"/>
    <w:rsid w:val="006527D8"/>
    <w:rsid w:val="006A5876"/>
    <w:rsid w:val="006B1434"/>
    <w:rsid w:val="006D5FA5"/>
    <w:rsid w:val="006F57C5"/>
    <w:rsid w:val="0076768E"/>
    <w:rsid w:val="00767DD0"/>
    <w:rsid w:val="0077563D"/>
    <w:rsid w:val="00787BCE"/>
    <w:rsid w:val="00794B70"/>
    <w:rsid w:val="007E040D"/>
    <w:rsid w:val="007E5955"/>
    <w:rsid w:val="00811A3E"/>
    <w:rsid w:val="008460A9"/>
    <w:rsid w:val="00852D83"/>
    <w:rsid w:val="0086283E"/>
    <w:rsid w:val="00862C9D"/>
    <w:rsid w:val="00874BD3"/>
    <w:rsid w:val="00876BB3"/>
    <w:rsid w:val="008B3938"/>
    <w:rsid w:val="008D19EB"/>
    <w:rsid w:val="00903FA8"/>
    <w:rsid w:val="00920F89"/>
    <w:rsid w:val="00992317"/>
    <w:rsid w:val="009A34D3"/>
    <w:rsid w:val="009A6B0B"/>
    <w:rsid w:val="009D5F65"/>
    <w:rsid w:val="00A41BA3"/>
    <w:rsid w:val="00A5367A"/>
    <w:rsid w:val="00A56460"/>
    <w:rsid w:val="00A57E03"/>
    <w:rsid w:val="00A83D1E"/>
    <w:rsid w:val="00A8437A"/>
    <w:rsid w:val="00A92708"/>
    <w:rsid w:val="00A93E6F"/>
    <w:rsid w:val="00AA108E"/>
    <w:rsid w:val="00AB383D"/>
    <w:rsid w:val="00AC4262"/>
    <w:rsid w:val="00AD2803"/>
    <w:rsid w:val="00AD4B7A"/>
    <w:rsid w:val="00AE7D43"/>
    <w:rsid w:val="00AF4495"/>
    <w:rsid w:val="00B07101"/>
    <w:rsid w:val="00B24910"/>
    <w:rsid w:val="00B43121"/>
    <w:rsid w:val="00B4762F"/>
    <w:rsid w:val="00B5493E"/>
    <w:rsid w:val="00B617F8"/>
    <w:rsid w:val="00B64EDE"/>
    <w:rsid w:val="00B735D4"/>
    <w:rsid w:val="00B8024D"/>
    <w:rsid w:val="00BB5549"/>
    <w:rsid w:val="00BD4CEC"/>
    <w:rsid w:val="00C24C9F"/>
    <w:rsid w:val="00C3165C"/>
    <w:rsid w:val="00C474D4"/>
    <w:rsid w:val="00C668A5"/>
    <w:rsid w:val="00C7433B"/>
    <w:rsid w:val="00C813AE"/>
    <w:rsid w:val="00C84A64"/>
    <w:rsid w:val="00CC2A9C"/>
    <w:rsid w:val="00CD4E5B"/>
    <w:rsid w:val="00CD7386"/>
    <w:rsid w:val="00CE0ADB"/>
    <w:rsid w:val="00CE17B2"/>
    <w:rsid w:val="00D3675D"/>
    <w:rsid w:val="00D45F0C"/>
    <w:rsid w:val="00D95F1B"/>
    <w:rsid w:val="00DA306F"/>
    <w:rsid w:val="00DC5BA1"/>
    <w:rsid w:val="00DC6EA7"/>
    <w:rsid w:val="00E45592"/>
    <w:rsid w:val="00E92DF5"/>
    <w:rsid w:val="00EC17AB"/>
    <w:rsid w:val="00EC6CEE"/>
    <w:rsid w:val="00EF7846"/>
    <w:rsid w:val="00F1052F"/>
    <w:rsid w:val="00F43FDE"/>
    <w:rsid w:val="00F60DB6"/>
    <w:rsid w:val="00F9065A"/>
    <w:rsid w:val="00FD698C"/>
    <w:rsid w:val="00FE342F"/>
    <w:rsid w:val="00FE697F"/>
    <w:rsid w:val="00FF05DF"/>
    <w:rsid w:val="00FF7465"/>
    <w:rsid w:val="12FC1B5C"/>
    <w:rsid w:val="2016500D"/>
    <w:rsid w:val="32933BE4"/>
    <w:rsid w:val="41FF79E8"/>
    <w:rsid w:val="460A62BC"/>
    <w:rsid w:val="46AAEC48"/>
    <w:rsid w:val="5A1E173E"/>
    <w:rsid w:val="6EE7BEDD"/>
    <w:rsid w:val="7044DA48"/>
    <w:rsid w:val="78D68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AF89"/>
  <w15:chartTrackingRefBased/>
  <w15:docId w15:val="{158A8AC1-46CE-46EF-A76B-8DEBD386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0B"/>
    <w:pPr>
      <w:widowControl w:val="0"/>
      <w:spacing w:after="0" w:line="240" w:lineRule="auto"/>
    </w:pPr>
    <w:rPr>
      <w:rFonts w:ascii="CG Times" w:eastAsia="CG Times" w:hAnsi="CG Times" w:cs="CG Times"/>
      <w:snapToGrid w:val="0"/>
      <w:kern w:val="0"/>
      <w:lang w:val="en-US"/>
      <w14:ligatures w14:val="none"/>
    </w:rPr>
  </w:style>
  <w:style w:type="paragraph" w:styleId="Heading1">
    <w:name w:val="heading 1"/>
    <w:basedOn w:val="Normal"/>
    <w:next w:val="Normal"/>
    <w:link w:val="Heading1Char"/>
    <w:uiPriority w:val="9"/>
    <w:qFormat/>
    <w:rsid w:val="009A6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6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B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B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B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B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B0B"/>
    <w:rPr>
      <w:rFonts w:eastAsiaTheme="majorEastAsia" w:cstheme="majorBidi"/>
      <w:color w:val="272727" w:themeColor="text1" w:themeTint="D8"/>
    </w:rPr>
  </w:style>
  <w:style w:type="paragraph" w:styleId="Title">
    <w:name w:val="Title"/>
    <w:basedOn w:val="Normal"/>
    <w:next w:val="Normal"/>
    <w:link w:val="TitleChar"/>
    <w:uiPriority w:val="10"/>
    <w:qFormat/>
    <w:rsid w:val="009A6B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B0B"/>
    <w:pPr>
      <w:spacing w:before="160"/>
      <w:jc w:val="center"/>
    </w:pPr>
    <w:rPr>
      <w:i/>
      <w:iCs/>
      <w:color w:val="404040" w:themeColor="text1" w:themeTint="BF"/>
    </w:rPr>
  </w:style>
  <w:style w:type="character" w:customStyle="1" w:styleId="QuoteChar">
    <w:name w:val="Quote Char"/>
    <w:basedOn w:val="DefaultParagraphFont"/>
    <w:link w:val="Quote"/>
    <w:uiPriority w:val="29"/>
    <w:rsid w:val="009A6B0B"/>
    <w:rPr>
      <w:i/>
      <w:iCs/>
      <w:color w:val="404040" w:themeColor="text1" w:themeTint="BF"/>
    </w:rPr>
  </w:style>
  <w:style w:type="paragraph" w:styleId="ListParagraph">
    <w:name w:val="List Paragraph"/>
    <w:basedOn w:val="Normal"/>
    <w:uiPriority w:val="34"/>
    <w:qFormat/>
    <w:rsid w:val="009A6B0B"/>
    <w:pPr>
      <w:ind w:left="720"/>
      <w:contextualSpacing/>
    </w:pPr>
  </w:style>
  <w:style w:type="character" w:styleId="IntenseEmphasis">
    <w:name w:val="Intense Emphasis"/>
    <w:basedOn w:val="DefaultParagraphFont"/>
    <w:uiPriority w:val="21"/>
    <w:qFormat/>
    <w:rsid w:val="009A6B0B"/>
    <w:rPr>
      <w:i/>
      <w:iCs/>
      <w:color w:val="2F5496" w:themeColor="accent1" w:themeShade="BF"/>
    </w:rPr>
  </w:style>
  <w:style w:type="paragraph" w:styleId="IntenseQuote">
    <w:name w:val="Intense Quote"/>
    <w:basedOn w:val="Normal"/>
    <w:next w:val="Normal"/>
    <w:link w:val="IntenseQuoteChar"/>
    <w:uiPriority w:val="30"/>
    <w:qFormat/>
    <w:rsid w:val="009A6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B0B"/>
    <w:rPr>
      <w:i/>
      <w:iCs/>
      <w:color w:val="2F5496" w:themeColor="accent1" w:themeShade="BF"/>
    </w:rPr>
  </w:style>
  <w:style w:type="character" w:styleId="IntenseReference">
    <w:name w:val="Intense Reference"/>
    <w:basedOn w:val="DefaultParagraphFont"/>
    <w:uiPriority w:val="32"/>
    <w:qFormat/>
    <w:rsid w:val="009A6B0B"/>
    <w:rPr>
      <w:b/>
      <w:bCs/>
      <w:smallCaps/>
      <w:color w:val="2F5496" w:themeColor="accent1" w:themeShade="BF"/>
      <w:spacing w:val="5"/>
    </w:rPr>
  </w:style>
  <w:style w:type="paragraph" w:styleId="Header">
    <w:name w:val="header"/>
    <w:basedOn w:val="Normal"/>
    <w:link w:val="HeaderChar"/>
    <w:uiPriority w:val="99"/>
    <w:unhideWhenUsed/>
    <w:rsid w:val="009A6B0B"/>
    <w:pPr>
      <w:tabs>
        <w:tab w:val="center" w:pos="4680"/>
        <w:tab w:val="right" w:pos="9360"/>
      </w:tabs>
    </w:pPr>
  </w:style>
  <w:style w:type="character" w:customStyle="1" w:styleId="HeaderChar">
    <w:name w:val="Header Char"/>
    <w:basedOn w:val="DefaultParagraphFont"/>
    <w:link w:val="Header"/>
    <w:uiPriority w:val="99"/>
    <w:rsid w:val="009A6B0B"/>
    <w:rPr>
      <w:rFonts w:ascii="CG Times" w:eastAsia="CG Times" w:hAnsi="CG Times" w:cs="CG Times"/>
      <w:snapToGrid w:val="0"/>
      <w:kern w:val="0"/>
      <w:lang w:val="en-US"/>
      <w14:ligatures w14:val="none"/>
    </w:rPr>
  </w:style>
  <w:style w:type="paragraph" w:styleId="Footer">
    <w:name w:val="footer"/>
    <w:basedOn w:val="Normal"/>
    <w:link w:val="FooterChar"/>
    <w:uiPriority w:val="99"/>
    <w:unhideWhenUsed/>
    <w:rsid w:val="009A6B0B"/>
    <w:pPr>
      <w:tabs>
        <w:tab w:val="center" w:pos="4680"/>
        <w:tab w:val="right" w:pos="9360"/>
      </w:tabs>
    </w:pPr>
  </w:style>
  <w:style w:type="character" w:customStyle="1" w:styleId="FooterChar">
    <w:name w:val="Footer Char"/>
    <w:basedOn w:val="DefaultParagraphFont"/>
    <w:link w:val="Footer"/>
    <w:uiPriority w:val="99"/>
    <w:rsid w:val="009A6B0B"/>
    <w:rPr>
      <w:rFonts w:ascii="CG Times" w:eastAsia="CG Times" w:hAnsi="CG Times" w:cs="CG Times"/>
      <w:snapToGrid w:val="0"/>
      <w:kern w:val="0"/>
      <w:lang w:val="en-US"/>
      <w14:ligatures w14:val="none"/>
    </w:rPr>
  </w:style>
  <w:style w:type="table" w:styleId="TableGrid">
    <w:name w:val="Table Grid"/>
    <w:basedOn w:val="TableNormal"/>
    <w:uiPriority w:val="39"/>
    <w:rsid w:val="004C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77563D"/>
    <w:pPr>
      <w:widowControl/>
      <w:tabs>
        <w:tab w:val="left" w:pos="-1440"/>
      </w:tabs>
      <w:ind w:left="720" w:hanging="720"/>
      <w:jc w:val="both"/>
    </w:pPr>
    <w:rPr>
      <w:rFonts w:ascii="Times New Roman" w:eastAsia="Times New Roman" w:hAnsi="Times New Roman" w:cs="Times New Roman"/>
      <w:b/>
      <w:snapToGrid/>
      <w:sz w:val="22"/>
      <w:szCs w:val="20"/>
      <w:lang w:val="en-GB" w:eastAsia="en-GB"/>
    </w:rPr>
  </w:style>
  <w:style w:type="character" w:customStyle="1" w:styleId="BodyTextIndent2Char">
    <w:name w:val="Body Text Indent 2 Char"/>
    <w:basedOn w:val="DefaultParagraphFont"/>
    <w:link w:val="BodyTextIndent2"/>
    <w:semiHidden/>
    <w:rsid w:val="0077563D"/>
    <w:rPr>
      <w:rFonts w:ascii="Times New Roman" w:eastAsia="Times New Roman" w:hAnsi="Times New Roman" w:cs="Times New Roman"/>
      <w:b/>
      <w:kern w:val="0"/>
      <w:sz w:val="22"/>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1726">
      <w:bodyDiv w:val="1"/>
      <w:marLeft w:val="0"/>
      <w:marRight w:val="0"/>
      <w:marTop w:val="0"/>
      <w:marBottom w:val="0"/>
      <w:divBdr>
        <w:top w:val="none" w:sz="0" w:space="0" w:color="auto"/>
        <w:left w:val="none" w:sz="0" w:space="0" w:color="auto"/>
        <w:bottom w:val="none" w:sz="0" w:space="0" w:color="auto"/>
        <w:right w:val="none" w:sz="0" w:space="0" w:color="auto"/>
      </w:divBdr>
    </w:div>
    <w:div w:id="317349407">
      <w:bodyDiv w:val="1"/>
      <w:marLeft w:val="0"/>
      <w:marRight w:val="0"/>
      <w:marTop w:val="0"/>
      <w:marBottom w:val="0"/>
      <w:divBdr>
        <w:top w:val="none" w:sz="0" w:space="0" w:color="auto"/>
        <w:left w:val="none" w:sz="0" w:space="0" w:color="auto"/>
        <w:bottom w:val="none" w:sz="0" w:space="0" w:color="auto"/>
        <w:right w:val="none" w:sz="0" w:space="0" w:color="auto"/>
      </w:divBdr>
      <w:divsChild>
        <w:div w:id="613710869">
          <w:marLeft w:val="0"/>
          <w:marRight w:val="0"/>
          <w:marTop w:val="0"/>
          <w:marBottom w:val="0"/>
          <w:divBdr>
            <w:top w:val="none" w:sz="0" w:space="0" w:color="auto"/>
            <w:left w:val="none" w:sz="0" w:space="0" w:color="auto"/>
            <w:bottom w:val="none" w:sz="0" w:space="0" w:color="auto"/>
            <w:right w:val="none" w:sz="0" w:space="0" w:color="auto"/>
          </w:divBdr>
        </w:div>
        <w:div w:id="1670214949">
          <w:marLeft w:val="0"/>
          <w:marRight w:val="0"/>
          <w:marTop w:val="0"/>
          <w:marBottom w:val="0"/>
          <w:divBdr>
            <w:top w:val="none" w:sz="0" w:space="0" w:color="auto"/>
            <w:left w:val="none" w:sz="0" w:space="0" w:color="auto"/>
            <w:bottom w:val="none" w:sz="0" w:space="0" w:color="auto"/>
            <w:right w:val="none" w:sz="0" w:space="0" w:color="auto"/>
          </w:divBdr>
        </w:div>
        <w:div w:id="1030835369">
          <w:marLeft w:val="0"/>
          <w:marRight w:val="0"/>
          <w:marTop w:val="0"/>
          <w:marBottom w:val="0"/>
          <w:divBdr>
            <w:top w:val="none" w:sz="0" w:space="0" w:color="auto"/>
            <w:left w:val="none" w:sz="0" w:space="0" w:color="auto"/>
            <w:bottom w:val="none" w:sz="0" w:space="0" w:color="auto"/>
            <w:right w:val="none" w:sz="0" w:space="0" w:color="auto"/>
          </w:divBdr>
        </w:div>
      </w:divsChild>
    </w:div>
    <w:div w:id="1332637225">
      <w:bodyDiv w:val="1"/>
      <w:marLeft w:val="0"/>
      <w:marRight w:val="0"/>
      <w:marTop w:val="0"/>
      <w:marBottom w:val="0"/>
      <w:divBdr>
        <w:top w:val="none" w:sz="0" w:space="0" w:color="auto"/>
        <w:left w:val="none" w:sz="0" w:space="0" w:color="auto"/>
        <w:bottom w:val="none" w:sz="0" w:space="0" w:color="auto"/>
        <w:right w:val="none" w:sz="0" w:space="0" w:color="auto"/>
      </w:divBdr>
      <w:divsChild>
        <w:div w:id="1345090005">
          <w:marLeft w:val="0"/>
          <w:marRight w:val="0"/>
          <w:marTop w:val="0"/>
          <w:marBottom w:val="0"/>
          <w:divBdr>
            <w:top w:val="none" w:sz="0" w:space="0" w:color="auto"/>
            <w:left w:val="none" w:sz="0" w:space="0" w:color="auto"/>
            <w:bottom w:val="none" w:sz="0" w:space="0" w:color="auto"/>
            <w:right w:val="none" w:sz="0" w:space="0" w:color="auto"/>
          </w:divBdr>
        </w:div>
        <w:div w:id="414207470">
          <w:marLeft w:val="0"/>
          <w:marRight w:val="0"/>
          <w:marTop w:val="0"/>
          <w:marBottom w:val="0"/>
          <w:divBdr>
            <w:top w:val="none" w:sz="0" w:space="0" w:color="auto"/>
            <w:left w:val="none" w:sz="0" w:space="0" w:color="auto"/>
            <w:bottom w:val="none" w:sz="0" w:space="0" w:color="auto"/>
            <w:right w:val="none" w:sz="0" w:space="0" w:color="auto"/>
          </w:divBdr>
        </w:div>
        <w:div w:id="1425878001">
          <w:marLeft w:val="0"/>
          <w:marRight w:val="0"/>
          <w:marTop w:val="0"/>
          <w:marBottom w:val="0"/>
          <w:divBdr>
            <w:top w:val="none" w:sz="0" w:space="0" w:color="auto"/>
            <w:left w:val="none" w:sz="0" w:space="0" w:color="auto"/>
            <w:bottom w:val="none" w:sz="0" w:space="0" w:color="auto"/>
            <w:right w:val="none" w:sz="0" w:space="0" w:color="auto"/>
          </w:divBdr>
        </w:div>
      </w:divsChild>
    </w:div>
    <w:div w:id="1375888662">
      <w:bodyDiv w:val="1"/>
      <w:marLeft w:val="0"/>
      <w:marRight w:val="0"/>
      <w:marTop w:val="0"/>
      <w:marBottom w:val="0"/>
      <w:divBdr>
        <w:top w:val="none" w:sz="0" w:space="0" w:color="auto"/>
        <w:left w:val="none" w:sz="0" w:space="0" w:color="auto"/>
        <w:bottom w:val="none" w:sz="0" w:space="0" w:color="auto"/>
        <w:right w:val="none" w:sz="0" w:space="0" w:color="auto"/>
      </w:divBdr>
      <w:divsChild>
        <w:div w:id="1616599880">
          <w:marLeft w:val="0"/>
          <w:marRight w:val="0"/>
          <w:marTop w:val="0"/>
          <w:marBottom w:val="0"/>
          <w:divBdr>
            <w:top w:val="none" w:sz="0" w:space="0" w:color="auto"/>
            <w:left w:val="none" w:sz="0" w:space="0" w:color="auto"/>
            <w:bottom w:val="none" w:sz="0" w:space="0" w:color="auto"/>
            <w:right w:val="none" w:sz="0" w:space="0" w:color="auto"/>
          </w:divBdr>
        </w:div>
        <w:div w:id="1607033008">
          <w:marLeft w:val="0"/>
          <w:marRight w:val="0"/>
          <w:marTop w:val="0"/>
          <w:marBottom w:val="0"/>
          <w:divBdr>
            <w:top w:val="none" w:sz="0" w:space="0" w:color="auto"/>
            <w:left w:val="none" w:sz="0" w:space="0" w:color="auto"/>
            <w:bottom w:val="none" w:sz="0" w:space="0" w:color="auto"/>
            <w:right w:val="none" w:sz="0" w:space="0" w:color="auto"/>
          </w:divBdr>
        </w:div>
        <w:div w:id="207378527">
          <w:marLeft w:val="0"/>
          <w:marRight w:val="0"/>
          <w:marTop w:val="0"/>
          <w:marBottom w:val="0"/>
          <w:divBdr>
            <w:top w:val="none" w:sz="0" w:space="0" w:color="auto"/>
            <w:left w:val="none" w:sz="0" w:space="0" w:color="auto"/>
            <w:bottom w:val="none" w:sz="0" w:space="0" w:color="auto"/>
            <w:right w:val="none" w:sz="0" w:space="0" w:color="auto"/>
          </w:divBdr>
        </w:div>
        <w:div w:id="1843930721">
          <w:marLeft w:val="0"/>
          <w:marRight w:val="0"/>
          <w:marTop w:val="0"/>
          <w:marBottom w:val="0"/>
          <w:divBdr>
            <w:top w:val="none" w:sz="0" w:space="0" w:color="auto"/>
            <w:left w:val="none" w:sz="0" w:space="0" w:color="auto"/>
            <w:bottom w:val="none" w:sz="0" w:space="0" w:color="auto"/>
            <w:right w:val="none" w:sz="0" w:space="0" w:color="auto"/>
          </w:divBdr>
        </w:div>
        <w:div w:id="1475490758">
          <w:marLeft w:val="0"/>
          <w:marRight w:val="0"/>
          <w:marTop w:val="0"/>
          <w:marBottom w:val="0"/>
          <w:divBdr>
            <w:top w:val="none" w:sz="0" w:space="0" w:color="auto"/>
            <w:left w:val="none" w:sz="0" w:space="0" w:color="auto"/>
            <w:bottom w:val="none" w:sz="0" w:space="0" w:color="auto"/>
            <w:right w:val="none" w:sz="0" w:space="0" w:color="auto"/>
          </w:divBdr>
        </w:div>
        <w:div w:id="1452745742">
          <w:marLeft w:val="0"/>
          <w:marRight w:val="0"/>
          <w:marTop w:val="0"/>
          <w:marBottom w:val="0"/>
          <w:divBdr>
            <w:top w:val="none" w:sz="0" w:space="0" w:color="auto"/>
            <w:left w:val="none" w:sz="0" w:space="0" w:color="auto"/>
            <w:bottom w:val="none" w:sz="0" w:space="0" w:color="auto"/>
            <w:right w:val="none" w:sz="0" w:space="0" w:color="auto"/>
          </w:divBdr>
        </w:div>
        <w:div w:id="973829872">
          <w:marLeft w:val="0"/>
          <w:marRight w:val="0"/>
          <w:marTop w:val="0"/>
          <w:marBottom w:val="0"/>
          <w:divBdr>
            <w:top w:val="none" w:sz="0" w:space="0" w:color="auto"/>
            <w:left w:val="none" w:sz="0" w:space="0" w:color="auto"/>
            <w:bottom w:val="none" w:sz="0" w:space="0" w:color="auto"/>
            <w:right w:val="none" w:sz="0" w:space="0" w:color="auto"/>
          </w:divBdr>
        </w:div>
        <w:div w:id="1302661213">
          <w:marLeft w:val="0"/>
          <w:marRight w:val="0"/>
          <w:marTop w:val="0"/>
          <w:marBottom w:val="0"/>
          <w:divBdr>
            <w:top w:val="none" w:sz="0" w:space="0" w:color="auto"/>
            <w:left w:val="none" w:sz="0" w:space="0" w:color="auto"/>
            <w:bottom w:val="none" w:sz="0" w:space="0" w:color="auto"/>
            <w:right w:val="none" w:sz="0" w:space="0" w:color="auto"/>
          </w:divBdr>
        </w:div>
        <w:div w:id="879242144">
          <w:marLeft w:val="0"/>
          <w:marRight w:val="0"/>
          <w:marTop w:val="0"/>
          <w:marBottom w:val="0"/>
          <w:divBdr>
            <w:top w:val="none" w:sz="0" w:space="0" w:color="auto"/>
            <w:left w:val="none" w:sz="0" w:space="0" w:color="auto"/>
            <w:bottom w:val="none" w:sz="0" w:space="0" w:color="auto"/>
            <w:right w:val="none" w:sz="0" w:space="0" w:color="auto"/>
          </w:divBdr>
        </w:div>
        <w:div w:id="1310741562">
          <w:marLeft w:val="0"/>
          <w:marRight w:val="0"/>
          <w:marTop w:val="0"/>
          <w:marBottom w:val="0"/>
          <w:divBdr>
            <w:top w:val="none" w:sz="0" w:space="0" w:color="auto"/>
            <w:left w:val="none" w:sz="0" w:space="0" w:color="auto"/>
            <w:bottom w:val="none" w:sz="0" w:space="0" w:color="auto"/>
            <w:right w:val="none" w:sz="0" w:space="0" w:color="auto"/>
          </w:divBdr>
        </w:div>
        <w:div w:id="508569790">
          <w:marLeft w:val="0"/>
          <w:marRight w:val="0"/>
          <w:marTop w:val="0"/>
          <w:marBottom w:val="0"/>
          <w:divBdr>
            <w:top w:val="none" w:sz="0" w:space="0" w:color="auto"/>
            <w:left w:val="none" w:sz="0" w:space="0" w:color="auto"/>
            <w:bottom w:val="none" w:sz="0" w:space="0" w:color="auto"/>
            <w:right w:val="none" w:sz="0" w:space="0" w:color="auto"/>
          </w:divBdr>
        </w:div>
        <w:div w:id="1571112837">
          <w:marLeft w:val="0"/>
          <w:marRight w:val="0"/>
          <w:marTop w:val="0"/>
          <w:marBottom w:val="0"/>
          <w:divBdr>
            <w:top w:val="none" w:sz="0" w:space="0" w:color="auto"/>
            <w:left w:val="none" w:sz="0" w:space="0" w:color="auto"/>
            <w:bottom w:val="none" w:sz="0" w:space="0" w:color="auto"/>
            <w:right w:val="none" w:sz="0" w:space="0" w:color="auto"/>
          </w:divBdr>
        </w:div>
        <w:div w:id="1866822764">
          <w:marLeft w:val="0"/>
          <w:marRight w:val="0"/>
          <w:marTop w:val="0"/>
          <w:marBottom w:val="0"/>
          <w:divBdr>
            <w:top w:val="none" w:sz="0" w:space="0" w:color="auto"/>
            <w:left w:val="none" w:sz="0" w:space="0" w:color="auto"/>
            <w:bottom w:val="none" w:sz="0" w:space="0" w:color="auto"/>
            <w:right w:val="none" w:sz="0" w:space="0" w:color="auto"/>
          </w:divBdr>
        </w:div>
        <w:div w:id="1349327077">
          <w:marLeft w:val="0"/>
          <w:marRight w:val="0"/>
          <w:marTop w:val="0"/>
          <w:marBottom w:val="0"/>
          <w:divBdr>
            <w:top w:val="none" w:sz="0" w:space="0" w:color="auto"/>
            <w:left w:val="none" w:sz="0" w:space="0" w:color="auto"/>
            <w:bottom w:val="none" w:sz="0" w:space="0" w:color="auto"/>
            <w:right w:val="none" w:sz="0" w:space="0" w:color="auto"/>
          </w:divBdr>
        </w:div>
        <w:div w:id="370495736">
          <w:marLeft w:val="0"/>
          <w:marRight w:val="0"/>
          <w:marTop w:val="0"/>
          <w:marBottom w:val="0"/>
          <w:divBdr>
            <w:top w:val="none" w:sz="0" w:space="0" w:color="auto"/>
            <w:left w:val="none" w:sz="0" w:space="0" w:color="auto"/>
            <w:bottom w:val="none" w:sz="0" w:space="0" w:color="auto"/>
            <w:right w:val="none" w:sz="0" w:space="0" w:color="auto"/>
          </w:divBdr>
        </w:div>
        <w:div w:id="1353992346">
          <w:marLeft w:val="0"/>
          <w:marRight w:val="0"/>
          <w:marTop w:val="0"/>
          <w:marBottom w:val="0"/>
          <w:divBdr>
            <w:top w:val="none" w:sz="0" w:space="0" w:color="auto"/>
            <w:left w:val="none" w:sz="0" w:space="0" w:color="auto"/>
            <w:bottom w:val="none" w:sz="0" w:space="0" w:color="auto"/>
            <w:right w:val="none" w:sz="0" w:space="0" w:color="auto"/>
          </w:divBdr>
        </w:div>
        <w:div w:id="2115514456">
          <w:marLeft w:val="0"/>
          <w:marRight w:val="0"/>
          <w:marTop w:val="0"/>
          <w:marBottom w:val="0"/>
          <w:divBdr>
            <w:top w:val="none" w:sz="0" w:space="0" w:color="auto"/>
            <w:left w:val="none" w:sz="0" w:space="0" w:color="auto"/>
            <w:bottom w:val="none" w:sz="0" w:space="0" w:color="auto"/>
            <w:right w:val="none" w:sz="0" w:space="0" w:color="auto"/>
          </w:divBdr>
        </w:div>
        <w:div w:id="1276713662">
          <w:marLeft w:val="0"/>
          <w:marRight w:val="0"/>
          <w:marTop w:val="0"/>
          <w:marBottom w:val="0"/>
          <w:divBdr>
            <w:top w:val="none" w:sz="0" w:space="0" w:color="auto"/>
            <w:left w:val="none" w:sz="0" w:space="0" w:color="auto"/>
            <w:bottom w:val="none" w:sz="0" w:space="0" w:color="auto"/>
            <w:right w:val="none" w:sz="0" w:space="0" w:color="auto"/>
          </w:divBdr>
        </w:div>
        <w:div w:id="1943146810">
          <w:marLeft w:val="0"/>
          <w:marRight w:val="0"/>
          <w:marTop w:val="0"/>
          <w:marBottom w:val="0"/>
          <w:divBdr>
            <w:top w:val="none" w:sz="0" w:space="0" w:color="auto"/>
            <w:left w:val="none" w:sz="0" w:space="0" w:color="auto"/>
            <w:bottom w:val="none" w:sz="0" w:space="0" w:color="auto"/>
            <w:right w:val="none" w:sz="0" w:space="0" w:color="auto"/>
          </w:divBdr>
        </w:div>
        <w:div w:id="327363819">
          <w:marLeft w:val="0"/>
          <w:marRight w:val="0"/>
          <w:marTop w:val="0"/>
          <w:marBottom w:val="0"/>
          <w:divBdr>
            <w:top w:val="none" w:sz="0" w:space="0" w:color="auto"/>
            <w:left w:val="none" w:sz="0" w:space="0" w:color="auto"/>
            <w:bottom w:val="none" w:sz="0" w:space="0" w:color="auto"/>
            <w:right w:val="none" w:sz="0" w:space="0" w:color="auto"/>
          </w:divBdr>
        </w:div>
      </w:divsChild>
    </w:div>
    <w:div w:id="1677919067">
      <w:bodyDiv w:val="1"/>
      <w:marLeft w:val="0"/>
      <w:marRight w:val="0"/>
      <w:marTop w:val="0"/>
      <w:marBottom w:val="0"/>
      <w:divBdr>
        <w:top w:val="none" w:sz="0" w:space="0" w:color="auto"/>
        <w:left w:val="none" w:sz="0" w:space="0" w:color="auto"/>
        <w:bottom w:val="none" w:sz="0" w:space="0" w:color="auto"/>
        <w:right w:val="none" w:sz="0" w:space="0" w:color="auto"/>
      </w:divBdr>
    </w:div>
    <w:div w:id="1716465096">
      <w:bodyDiv w:val="1"/>
      <w:marLeft w:val="0"/>
      <w:marRight w:val="0"/>
      <w:marTop w:val="0"/>
      <w:marBottom w:val="0"/>
      <w:divBdr>
        <w:top w:val="none" w:sz="0" w:space="0" w:color="auto"/>
        <w:left w:val="none" w:sz="0" w:space="0" w:color="auto"/>
        <w:bottom w:val="none" w:sz="0" w:space="0" w:color="auto"/>
        <w:right w:val="none" w:sz="0" w:space="0" w:color="auto"/>
      </w:divBdr>
      <w:divsChild>
        <w:div w:id="866403699">
          <w:marLeft w:val="0"/>
          <w:marRight w:val="0"/>
          <w:marTop w:val="0"/>
          <w:marBottom w:val="0"/>
          <w:divBdr>
            <w:top w:val="none" w:sz="0" w:space="0" w:color="auto"/>
            <w:left w:val="none" w:sz="0" w:space="0" w:color="auto"/>
            <w:bottom w:val="none" w:sz="0" w:space="0" w:color="auto"/>
            <w:right w:val="none" w:sz="0" w:space="0" w:color="auto"/>
          </w:divBdr>
        </w:div>
        <w:div w:id="321978420">
          <w:marLeft w:val="0"/>
          <w:marRight w:val="0"/>
          <w:marTop w:val="0"/>
          <w:marBottom w:val="0"/>
          <w:divBdr>
            <w:top w:val="none" w:sz="0" w:space="0" w:color="auto"/>
            <w:left w:val="none" w:sz="0" w:space="0" w:color="auto"/>
            <w:bottom w:val="none" w:sz="0" w:space="0" w:color="auto"/>
            <w:right w:val="none" w:sz="0" w:space="0" w:color="auto"/>
          </w:divBdr>
        </w:div>
        <w:div w:id="569846998">
          <w:marLeft w:val="0"/>
          <w:marRight w:val="0"/>
          <w:marTop w:val="0"/>
          <w:marBottom w:val="0"/>
          <w:divBdr>
            <w:top w:val="none" w:sz="0" w:space="0" w:color="auto"/>
            <w:left w:val="none" w:sz="0" w:space="0" w:color="auto"/>
            <w:bottom w:val="none" w:sz="0" w:space="0" w:color="auto"/>
            <w:right w:val="none" w:sz="0" w:space="0" w:color="auto"/>
          </w:divBdr>
        </w:div>
        <w:div w:id="78213224">
          <w:marLeft w:val="0"/>
          <w:marRight w:val="0"/>
          <w:marTop w:val="0"/>
          <w:marBottom w:val="0"/>
          <w:divBdr>
            <w:top w:val="none" w:sz="0" w:space="0" w:color="auto"/>
            <w:left w:val="none" w:sz="0" w:space="0" w:color="auto"/>
            <w:bottom w:val="none" w:sz="0" w:space="0" w:color="auto"/>
            <w:right w:val="none" w:sz="0" w:space="0" w:color="auto"/>
          </w:divBdr>
        </w:div>
        <w:div w:id="1412897292">
          <w:marLeft w:val="0"/>
          <w:marRight w:val="0"/>
          <w:marTop w:val="0"/>
          <w:marBottom w:val="0"/>
          <w:divBdr>
            <w:top w:val="none" w:sz="0" w:space="0" w:color="auto"/>
            <w:left w:val="none" w:sz="0" w:space="0" w:color="auto"/>
            <w:bottom w:val="none" w:sz="0" w:space="0" w:color="auto"/>
            <w:right w:val="none" w:sz="0" w:space="0" w:color="auto"/>
          </w:divBdr>
        </w:div>
        <w:div w:id="567109016">
          <w:marLeft w:val="0"/>
          <w:marRight w:val="0"/>
          <w:marTop w:val="0"/>
          <w:marBottom w:val="0"/>
          <w:divBdr>
            <w:top w:val="none" w:sz="0" w:space="0" w:color="auto"/>
            <w:left w:val="none" w:sz="0" w:space="0" w:color="auto"/>
            <w:bottom w:val="none" w:sz="0" w:space="0" w:color="auto"/>
            <w:right w:val="none" w:sz="0" w:space="0" w:color="auto"/>
          </w:divBdr>
        </w:div>
        <w:div w:id="1935430177">
          <w:marLeft w:val="0"/>
          <w:marRight w:val="0"/>
          <w:marTop w:val="0"/>
          <w:marBottom w:val="0"/>
          <w:divBdr>
            <w:top w:val="none" w:sz="0" w:space="0" w:color="auto"/>
            <w:left w:val="none" w:sz="0" w:space="0" w:color="auto"/>
            <w:bottom w:val="none" w:sz="0" w:space="0" w:color="auto"/>
            <w:right w:val="none" w:sz="0" w:space="0" w:color="auto"/>
          </w:divBdr>
        </w:div>
        <w:div w:id="1026101626">
          <w:marLeft w:val="0"/>
          <w:marRight w:val="0"/>
          <w:marTop w:val="0"/>
          <w:marBottom w:val="0"/>
          <w:divBdr>
            <w:top w:val="none" w:sz="0" w:space="0" w:color="auto"/>
            <w:left w:val="none" w:sz="0" w:space="0" w:color="auto"/>
            <w:bottom w:val="none" w:sz="0" w:space="0" w:color="auto"/>
            <w:right w:val="none" w:sz="0" w:space="0" w:color="auto"/>
          </w:divBdr>
        </w:div>
        <w:div w:id="1195389960">
          <w:marLeft w:val="0"/>
          <w:marRight w:val="0"/>
          <w:marTop w:val="0"/>
          <w:marBottom w:val="0"/>
          <w:divBdr>
            <w:top w:val="none" w:sz="0" w:space="0" w:color="auto"/>
            <w:left w:val="none" w:sz="0" w:space="0" w:color="auto"/>
            <w:bottom w:val="none" w:sz="0" w:space="0" w:color="auto"/>
            <w:right w:val="none" w:sz="0" w:space="0" w:color="auto"/>
          </w:divBdr>
        </w:div>
        <w:div w:id="42097494">
          <w:marLeft w:val="0"/>
          <w:marRight w:val="0"/>
          <w:marTop w:val="0"/>
          <w:marBottom w:val="0"/>
          <w:divBdr>
            <w:top w:val="none" w:sz="0" w:space="0" w:color="auto"/>
            <w:left w:val="none" w:sz="0" w:space="0" w:color="auto"/>
            <w:bottom w:val="none" w:sz="0" w:space="0" w:color="auto"/>
            <w:right w:val="none" w:sz="0" w:space="0" w:color="auto"/>
          </w:divBdr>
        </w:div>
        <w:div w:id="1981108968">
          <w:marLeft w:val="0"/>
          <w:marRight w:val="0"/>
          <w:marTop w:val="0"/>
          <w:marBottom w:val="0"/>
          <w:divBdr>
            <w:top w:val="none" w:sz="0" w:space="0" w:color="auto"/>
            <w:left w:val="none" w:sz="0" w:space="0" w:color="auto"/>
            <w:bottom w:val="none" w:sz="0" w:space="0" w:color="auto"/>
            <w:right w:val="none" w:sz="0" w:space="0" w:color="auto"/>
          </w:divBdr>
        </w:div>
        <w:div w:id="1092241880">
          <w:marLeft w:val="0"/>
          <w:marRight w:val="0"/>
          <w:marTop w:val="0"/>
          <w:marBottom w:val="0"/>
          <w:divBdr>
            <w:top w:val="none" w:sz="0" w:space="0" w:color="auto"/>
            <w:left w:val="none" w:sz="0" w:space="0" w:color="auto"/>
            <w:bottom w:val="none" w:sz="0" w:space="0" w:color="auto"/>
            <w:right w:val="none" w:sz="0" w:space="0" w:color="auto"/>
          </w:divBdr>
        </w:div>
        <w:div w:id="76439723">
          <w:marLeft w:val="0"/>
          <w:marRight w:val="0"/>
          <w:marTop w:val="0"/>
          <w:marBottom w:val="0"/>
          <w:divBdr>
            <w:top w:val="none" w:sz="0" w:space="0" w:color="auto"/>
            <w:left w:val="none" w:sz="0" w:space="0" w:color="auto"/>
            <w:bottom w:val="none" w:sz="0" w:space="0" w:color="auto"/>
            <w:right w:val="none" w:sz="0" w:space="0" w:color="auto"/>
          </w:divBdr>
        </w:div>
        <w:div w:id="1574582883">
          <w:marLeft w:val="0"/>
          <w:marRight w:val="0"/>
          <w:marTop w:val="0"/>
          <w:marBottom w:val="0"/>
          <w:divBdr>
            <w:top w:val="none" w:sz="0" w:space="0" w:color="auto"/>
            <w:left w:val="none" w:sz="0" w:space="0" w:color="auto"/>
            <w:bottom w:val="none" w:sz="0" w:space="0" w:color="auto"/>
            <w:right w:val="none" w:sz="0" w:space="0" w:color="auto"/>
          </w:divBdr>
        </w:div>
        <w:div w:id="1809087054">
          <w:marLeft w:val="0"/>
          <w:marRight w:val="0"/>
          <w:marTop w:val="0"/>
          <w:marBottom w:val="0"/>
          <w:divBdr>
            <w:top w:val="none" w:sz="0" w:space="0" w:color="auto"/>
            <w:left w:val="none" w:sz="0" w:space="0" w:color="auto"/>
            <w:bottom w:val="none" w:sz="0" w:space="0" w:color="auto"/>
            <w:right w:val="none" w:sz="0" w:space="0" w:color="auto"/>
          </w:divBdr>
        </w:div>
        <w:div w:id="733309090">
          <w:marLeft w:val="0"/>
          <w:marRight w:val="0"/>
          <w:marTop w:val="0"/>
          <w:marBottom w:val="0"/>
          <w:divBdr>
            <w:top w:val="none" w:sz="0" w:space="0" w:color="auto"/>
            <w:left w:val="none" w:sz="0" w:space="0" w:color="auto"/>
            <w:bottom w:val="none" w:sz="0" w:space="0" w:color="auto"/>
            <w:right w:val="none" w:sz="0" w:space="0" w:color="auto"/>
          </w:divBdr>
        </w:div>
        <w:div w:id="1003243488">
          <w:marLeft w:val="0"/>
          <w:marRight w:val="0"/>
          <w:marTop w:val="0"/>
          <w:marBottom w:val="0"/>
          <w:divBdr>
            <w:top w:val="none" w:sz="0" w:space="0" w:color="auto"/>
            <w:left w:val="none" w:sz="0" w:space="0" w:color="auto"/>
            <w:bottom w:val="none" w:sz="0" w:space="0" w:color="auto"/>
            <w:right w:val="none" w:sz="0" w:space="0" w:color="auto"/>
          </w:divBdr>
        </w:div>
        <w:div w:id="1855218424">
          <w:marLeft w:val="0"/>
          <w:marRight w:val="0"/>
          <w:marTop w:val="0"/>
          <w:marBottom w:val="0"/>
          <w:divBdr>
            <w:top w:val="none" w:sz="0" w:space="0" w:color="auto"/>
            <w:left w:val="none" w:sz="0" w:space="0" w:color="auto"/>
            <w:bottom w:val="none" w:sz="0" w:space="0" w:color="auto"/>
            <w:right w:val="none" w:sz="0" w:space="0" w:color="auto"/>
          </w:divBdr>
        </w:div>
        <w:div w:id="1902866166">
          <w:marLeft w:val="0"/>
          <w:marRight w:val="0"/>
          <w:marTop w:val="0"/>
          <w:marBottom w:val="0"/>
          <w:divBdr>
            <w:top w:val="none" w:sz="0" w:space="0" w:color="auto"/>
            <w:left w:val="none" w:sz="0" w:space="0" w:color="auto"/>
            <w:bottom w:val="none" w:sz="0" w:space="0" w:color="auto"/>
            <w:right w:val="none" w:sz="0" w:space="0" w:color="auto"/>
          </w:divBdr>
        </w:div>
        <w:div w:id="23312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571AD7BFCB344B5333D9533DB64B3" ma:contentTypeVersion="15" ma:contentTypeDescription="Create a new document." ma:contentTypeScope="" ma:versionID="d61c973730697792208c85e141f6bca5">
  <xsd:schema xmlns:xsd="http://www.w3.org/2001/XMLSchema" xmlns:xs="http://www.w3.org/2001/XMLSchema" xmlns:p="http://schemas.microsoft.com/office/2006/metadata/properties" xmlns:ns3="0de7a4f5-6829-497a-ae1b-76b25b7ca4bd" xmlns:ns4="4af4bedd-add0-497c-87a2-dcf256dc54d8" targetNamespace="http://schemas.microsoft.com/office/2006/metadata/properties" ma:root="true" ma:fieldsID="79ed5ce5013b272e0d236eac0c974358" ns3:_="" ns4:_="">
    <xsd:import namespace="0de7a4f5-6829-497a-ae1b-76b25b7ca4bd"/>
    <xsd:import namespace="4af4bedd-add0-497c-87a2-dcf256dc54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7a4f5-6829-497a-ae1b-76b25b7ca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4bedd-add0-497c-87a2-dcf256dc54d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de7a4f5-6829-497a-ae1b-76b25b7ca4bd" xsi:nil="true"/>
  </documentManagement>
</p:properties>
</file>

<file path=customXml/itemProps1.xml><?xml version="1.0" encoding="utf-8"?>
<ds:datastoreItem xmlns:ds="http://schemas.openxmlformats.org/officeDocument/2006/customXml" ds:itemID="{6A228936-B400-4C01-9646-510F4C203606}">
  <ds:schemaRefs>
    <ds:schemaRef ds:uri="http://schemas.microsoft.com/sharepoint/v3/contenttype/forms"/>
  </ds:schemaRefs>
</ds:datastoreItem>
</file>

<file path=customXml/itemProps2.xml><?xml version="1.0" encoding="utf-8"?>
<ds:datastoreItem xmlns:ds="http://schemas.openxmlformats.org/officeDocument/2006/customXml" ds:itemID="{A07FAEFC-3CDF-4A00-A084-DB9CAF57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7a4f5-6829-497a-ae1b-76b25b7ca4bd"/>
    <ds:schemaRef ds:uri="4af4bedd-add0-497c-87a2-dcf256dc5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FDB7F-5B57-497A-9C62-BAE0728C3885}">
  <ds:schemaRefs>
    <ds:schemaRef ds:uri="http://schemas.microsoft.com/office/2006/metadata/properties"/>
    <ds:schemaRef ds:uri="http://schemas.microsoft.com/office/infopath/2007/PartnerControls"/>
    <ds:schemaRef ds:uri="0de7a4f5-6829-497a-ae1b-76b25b7ca4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Elicia Hill</dc:creator>
  <cp:keywords/>
  <dc:description/>
  <cp:lastModifiedBy>Merewyn Scafe</cp:lastModifiedBy>
  <cp:revision>2</cp:revision>
  <dcterms:created xsi:type="dcterms:W3CDTF">2025-05-30T06:33:00Z</dcterms:created>
  <dcterms:modified xsi:type="dcterms:W3CDTF">2025-05-30T06:33:00Z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0x010100AA9571AD7BFCB344B5333D9533DB64B3</vt:lpwstr>
  </property>
</Properties>
</file>